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5" w:rsidRDefault="007C28EE" w:rsidP="007C28EE">
      <w:pPr>
        <w:jc w:val="center"/>
      </w:pPr>
      <w:r w:rsidRPr="001E233C">
        <w:rPr>
          <w:b/>
          <w:bCs/>
          <w:noProof/>
          <w:sz w:val="52"/>
          <w:szCs w:val="52"/>
        </w:rPr>
        <w:drawing>
          <wp:inline distT="0" distB="0" distL="0" distR="0" wp14:anchorId="3B50EEE7" wp14:editId="2AE9D9C1">
            <wp:extent cx="1918447" cy="2343686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ณะวิทย์ มรภ.พระนคร-5cm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EE" w:rsidRDefault="007C28EE" w:rsidP="007C28EE">
      <w:pPr>
        <w:jc w:val="center"/>
        <w:rPr>
          <w:b/>
          <w:bCs/>
          <w:sz w:val="52"/>
          <w:szCs w:val="52"/>
        </w:rPr>
      </w:pPr>
    </w:p>
    <w:p w:rsidR="007F7C10" w:rsidRPr="00245C32" w:rsidRDefault="004A2E7E" w:rsidP="007F7C10">
      <w:pPr>
        <w:jc w:val="center"/>
        <w:rPr>
          <w:rFonts w:ascii="Angsana New" w:hAnsi="Angsana New"/>
          <w:b/>
          <w:bCs/>
          <w:sz w:val="44"/>
          <w:szCs w:val="44"/>
        </w:rPr>
      </w:pPr>
      <w:proofErr w:type="spellStart"/>
      <w:r>
        <w:rPr>
          <w:b/>
          <w:bCs/>
          <w:sz w:val="52"/>
          <w:szCs w:val="52"/>
          <w:cs/>
        </w:rPr>
        <w:t>มค</w:t>
      </w:r>
      <w:r>
        <w:rPr>
          <w:rFonts w:hint="cs"/>
          <w:b/>
          <w:bCs/>
          <w:sz w:val="52"/>
          <w:szCs w:val="52"/>
          <w:cs/>
        </w:rPr>
        <w:t>อ</w:t>
      </w:r>
      <w:proofErr w:type="spellEnd"/>
      <w:r>
        <w:rPr>
          <w:rFonts w:hint="cs"/>
          <w:b/>
          <w:bCs/>
          <w:sz w:val="52"/>
          <w:szCs w:val="52"/>
          <w:cs/>
        </w:rPr>
        <w:t>.</w:t>
      </w:r>
      <w:r w:rsidR="007C28EE" w:rsidRPr="001E233C">
        <w:rPr>
          <w:b/>
          <w:bCs/>
          <w:sz w:val="52"/>
          <w:szCs w:val="52"/>
          <w:rtl/>
          <w:cs/>
        </w:rPr>
        <w:t xml:space="preserve"> </w:t>
      </w:r>
      <w:r w:rsidR="007F7C10">
        <w:rPr>
          <w:b/>
          <w:bCs/>
          <w:sz w:val="52"/>
          <w:szCs w:val="52"/>
        </w:rPr>
        <w:t>5</w:t>
      </w:r>
      <w:r w:rsidR="007C28EE" w:rsidRPr="001E233C">
        <w:rPr>
          <w:b/>
          <w:bCs/>
          <w:sz w:val="52"/>
          <w:szCs w:val="52"/>
          <w:cs/>
        </w:rPr>
        <w:t xml:space="preserve"> </w:t>
      </w:r>
      <w:r w:rsidR="007F7C10" w:rsidRPr="007F7C10">
        <w:rPr>
          <w:b/>
          <w:bCs/>
          <w:sz w:val="52"/>
          <w:szCs w:val="52"/>
          <w:cs/>
        </w:rPr>
        <w:t>ราย</w:t>
      </w:r>
      <w:r w:rsidR="007F7C10" w:rsidRPr="007F7C10">
        <w:rPr>
          <w:rFonts w:hint="cs"/>
          <w:b/>
          <w:bCs/>
          <w:sz w:val="52"/>
          <w:szCs w:val="52"/>
          <w:cs/>
        </w:rPr>
        <w:t>งานผลการดำเนินงาน</w:t>
      </w:r>
      <w:r w:rsidR="007F7C10" w:rsidRPr="007F7C10">
        <w:rPr>
          <w:b/>
          <w:bCs/>
          <w:sz w:val="52"/>
          <w:szCs w:val="52"/>
          <w:cs/>
        </w:rPr>
        <w:t>ของรายวิชา</w:t>
      </w:r>
    </w:p>
    <w:p w:rsidR="007C28EE" w:rsidRPr="001E233C" w:rsidRDefault="007C28EE" w:rsidP="007C28EE">
      <w:pPr>
        <w:jc w:val="center"/>
        <w:rPr>
          <w:b/>
          <w:bCs/>
          <w:sz w:val="52"/>
          <w:szCs w:val="52"/>
        </w:rPr>
      </w:pPr>
      <w:r w:rsidRPr="001E233C">
        <w:rPr>
          <w:b/>
          <w:bCs/>
          <w:sz w:val="52"/>
          <w:szCs w:val="52"/>
        </w:rPr>
        <w:t>(</w:t>
      </w:r>
      <w:r w:rsidR="007F7C10" w:rsidRPr="007F7C10">
        <w:rPr>
          <w:b/>
          <w:bCs/>
          <w:sz w:val="52"/>
          <w:szCs w:val="52"/>
        </w:rPr>
        <w:t>Course Report</w:t>
      </w:r>
      <w:r w:rsidRPr="001E233C">
        <w:rPr>
          <w:b/>
          <w:bCs/>
          <w:sz w:val="52"/>
          <w:szCs w:val="52"/>
        </w:rPr>
        <w:t>)</w:t>
      </w: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36"/>
          <w:szCs w:val="36"/>
        </w:rPr>
      </w:pPr>
    </w:p>
    <w:p w:rsidR="007C28EE" w:rsidRPr="001E233C" w:rsidRDefault="007C28EE" w:rsidP="007C28EE">
      <w:pPr>
        <w:jc w:val="center"/>
        <w:rPr>
          <w:b/>
          <w:bCs/>
          <w:sz w:val="44"/>
          <w:szCs w:val="44"/>
          <w:cs/>
        </w:rPr>
      </w:pPr>
      <w:r w:rsidRPr="001E233C">
        <w:rPr>
          <w:b/>
          <w:bCs/>
          <w:sz w:val="44"/>
          <w:szCs w:val="44"/>
          <w:cs/>
        </w:rPr>
        <w:t>รหัสวิชา</w:t>
      </w:r>
      <w:r w:rsidRPr="001E233C">
        <w:rPr>
          <w:b/>
          <w:bCs/>
          <w:sz w:val="44"/>
          <w:szCs w:val="44"/>
        </w:rPr>
        <w:t>……………</w:t>
      </w:r>
      <w:r w:rsidRPr="001E233C">
        <w:rPr>
          <w:b/>
          <w:bCs/>
          <w:sz w:val="44"/>
          <w:szCs w:val="44"/>
          <w:cs/>
        </w:rPr>
        <w:t>ชื่อวิชา................................................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4"/>
          <w:szCs w:val="44"/>
        </w:rPr>
      </w:pPr>
      <w:r w:rsidRPr="001E233C">
        <w:rPr>
          <w:b/>
          <w:bCs/>
          <w:sz w:val="44"/>
          <w:szCs w:val="44"/>
        </w:rPr>
        <w:t xml:space="preserve">                           (</w:t>
      </w:r>
      <w:r w:rsidRPr="001E233C">
        <w:rPr>
          <w:b/>
          <w:bCs/>
          <w:sz w:val="44"/>
          <w:szCs w:val="44"/>
          <w:cs/>
        </w:rPr>
        <w:t>.............................................</w:t>
      </w:r>
      <w:r w:rsidRPr="001E233C">
        <w:rPr>
          <w:b/>
          <w:bCs/>
          <w:sz w:val="44"/>
          <w:szCs w:val="44"/>
        </w:rPr>
        <w:t>)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>รายวิชานี้เป็นส่วนหนึ่งของหลักสูตรวิทยา</w:t>
      </w:r>
      <w:proofErr w:type="spellStart"/>
      <w:r w:rsidRPr="001E233C">
        <w:rPr>
          <w:b/>
          <w:bCs/>
          <w:sz w:val="40"/>
          <w:szCs w:val="40"/>
          <w:cs/>
        </w:rPr>
        <w:t>ศาสตร</w:t>
      </w:r>
      <w:proofErr w:type="spellEnd"/>
      <w:r w:rsidRPr="001E233C">
        <w:rPr>
          <w:b/>
          <w:bCs/>
          <w:sz w:val="40"/>
          <w:szCs w:val="40"/>
          <w:cs/>
        </w:rPr>
        <w:t xml:space="preserve">บัณฑิต </w:t>
      </w:r>
      <w:r w:rsidRPr="001E233C">
        <w:rPr>
          <w:b/>
          <w:bCs/>
          <w:sz w:val="40"/>
          <w:szCs w:val="40"/>
          <w:rtl/>
          <w:cs/>
        </w:rPr>
        <w:br/>
      </w:r>
      <w:r w:rsidRPr="001E233C">
        <w:rPr>
          <w:b/>
          <w:bCs/>
          <w:sz w:val="40"/>
          <w:szCs w:val="40"/>
          <w:cs/>
        </w:rPr>
        <w:t>หมวดวิชา</w:t>
      </w:r>
      <w:r w:rsidRPr="001E233C">
        <w:rPr>
          <w:b/>
          <w:bCs/>
          <w:sz w:val="40"/>
          <w:szCs w:val="40"/>
          <w:rtl/>
          <w:cs/>
        </w:rPr>
        <w:t>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  <w:rtl/>
          <w:cs/>
        </w:rPr>
      </w:pPr>
      <w:r w:rsidRPr="001E233C">
        <w:rPr>
          <w:b/>
          <w:bCs/>
          <w:sz w:val="40"/>
          <w:szCs w:val="40"/>
          <w:cs/>
        </w:rPr>
        <w:t>กลุ่มวิชา</w:t>
      </w:r>
      <w:r w:rsidRPr="001E233C">
        <w:rPr>
          <w:b/>
          <w:bCs/>
          <w:sz w:val="40"/>
          <w:szCs w:val="40"/>
          <w:rtl/>
          <w:cs/>
        </w:rPr>
        <w:t>.............................................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t>หลักสูตรปรับปรุง  พ</w:t>
      </w:r>
      <w:r w:rsidRPr="001E233C">
        <w:rPr>
          <w:b/>
          <w:bCs/>
          <w:sz w:val="40"/>
          <w:szCs w:val="40"/>
          <w:rtl/>
          <w:cs/>
        </w:rPr>
        <w:t xml:space="preserve">.ศ. </w:t>
      </w:r>
      <w:r w:rsidRPr="001E233C">
        <w:rPr>
          <w:b/>
          <w:bCs/>
          <w:sz w:val="40"/>
          <w:szCs w:val="40"/>
        </w:rPr>
        <w:t>255…</w:t>
      </w:r>
    </w:p>
    <w:p w:rsidR="007C28EE" w:rsidRPr="001E233C" w:rsidRDefault="007C28EE" w:rsidP="007C28EE">
      <w:pPr>
        <w:jc w:val="center"/>
        <w:rPr>
          <w:b/>
          <w:bCs/>
          <w:sz w:val="40"/>
          <w:szCs w:val="40"/>
        </w:rPr>
      </w:pPr>
      <w:r w:rsidRPr="001E233C">
        <w:rPr>
          <w:b/>
          <w:bCs/>
          <w:sz w:val="40"/>
          <w:szCs w:val="40"/>
          <w:cs/>
        </w:rPr>
        <w:t>คณะวิทยาศาสตร์และเทคโนโลยี มหาวิทยาลัยราช</w:t>
      </w:r>
      <w:proofErr w:type="spellStart"/>
      <w:r w:rsidRPr="001E233C">
        <w:rPr>
          <w:b/>
          <w:bCs/>
          <w:sz w:val="40"/>
          <w:szCs w:val="40"/>
          <w:cs/>
        </w:rPr>
        <w:t>ภัฏ</w:t>
      </w:r>
      <w:proofErr w:type="spellEnd"/>
      <w:r w:rsidRPr="001E233C">
        <w:rPr>
          <w:b/>
          <w:bCs/>
          <w:sz w:val="40"/>
          <w:szCs w:val="40"/>
          <w:cs/>
        </w:rPr>
        <w:t>พระนคร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045"/>
        <w:gridCol w:w="4720"/>
      </w:tblGrid>
      <w:tr w:rsidR="007C28EE" w:rsidRPr="001E233C" w:rsidTr="007C28EE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b/>
                <w:bCs/>
                <w:cs/>
              </w:rPr>
              <w:lastRenderedPageBreak/>
              <w:t>ชื่อสถาบันอุดมศึกษา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</w:rPr>
            </w:pPr>
            <w:r w:rsidRPr="001E233C">
              <w:rPr>
                <w:cs/>
              </w:rPr>
              <w:t>มหาวิทยาลัยราช</w:t>
            </w:r>
            <w:proofErr w:type="spellStart"/>
            <w:r w:rsidRPr="001E233C">
              <w:rPr>
                <w:cs/>
              </w:rPr>
              <w:t>ภัฏ</w:t>
            </w:r>
            <w:proofErr w:type="spellEnd"/>
            <w:r w:rsidRPr="001E233C">
              <w:rPr>
                <w:cs/>
              </w:rPr>
              <w:t>พระนคร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  <w:r w:rsidRPr="001E233C">
              <w:rPr>
                <w:b/>
                <w:bCs/>
                <w:cs/>
              </w:rPr>
              <w:t>วิทยาเขต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>คณะ</w:t>
            </w:r>
            <w:r w:rsidRPr="001E233C">
              <w:rPr>
                <w:b/>
                <w:bCs/>
              </w:rPr>
              <w:t>/</w:t>
            </w:r>
            <w:r w:rsidRPr="001E233C">
              <w:rPr>
                <w:b/>
                <w:bCs/>
                <w:cs/>
              </w:rPr>
              <w:t xml:space="preserve">ภาควิชา   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</w:tcBorders>
          </w:tcPr>
          <w:p w:rsidR="007C28EE" w:rsidRPr="001E233C" w:rsidRDefault="007C28EE" w:rsidP="004F7EF4">
            <w:pPr>
              <w:spacing w:after="240"/>
              <w:contextualSpacing/>
              <w:rPr>
                <w:b/>
                <w:bCs/>
                <w:cs/>
              </w:rPr>
            </w:pPr>
            <w:r w:rsidRPr="001E233C">
              <w:rPr>
                <w:cs/>
              </w:rPr>
              <w:t>คณะวิทยาศาสตร์และเทคโนโลยี</w:t>
            </w:r>
          </w:p>
        </w:tc>
      </w:tr>
      <w:tr w:rsidR="007C28EE" w:rsidRPr="001E233C" w:rsidTr="007C28EE">
        <w:trPr>
          <w:trHeight w:val="240"/>
        </w:trPr>
        <w:tc>
          <w:tcPr>
            <w:tcW w:w="2605" w:type="dxa"/>
            <w:vMerge/>
          </w:tcPr>
          <w:p w:rsidR="007C28EE" w:rsidRPr="001E233C" w:rsidRDefault="007C28EE" w:rsidP="004F7EF4">
            <w:pPr>
              <w:spacing w:after="240"/>
              <w:rPr>
                <w:b/>
                <w:bCs/>
                <w:cs/>
              </w:rPr>
            </w:pPr>
          </w:p>
        </w:tc>
        <w:tc>
          <w:tcPr>
            <w:tcW w:w="1045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  <w:r w:rsidRPr="001E233C">
              <w:rPr>
                <w:cs/>
              </w:rPr>
              <w:t>สาขาวิชา</w:t>
            </w:r>
          </w:p>
        </w:tc>
        <w:tc>
          <w:tcPr>
            <w:tcW w:w="4720" w:type="dxa"/>
          </w:tcPr>
          <w:p w:rsidR="007C28EE" w:rsidRPr="001E233C" w:rsidRDefault="007C28EE" w:rsidP="004F7EF4">
            <w:pPr>
              <w:spacing w:after="240"/>
              <w:contextualSpacing/>
              <w:rPr>
                <w:cs/>
              </w:rPr>
            </w:pPr>
          </w:p>
        </w:tc>
      </w:tr>
    </w:tbl>
    <w:p w:rsidR="007C28EE" w:rsidRPr="001E233C" w:rsidRDefault="007C28EE" w:rsidP="002C516B">
      <w:pPr>
        <w:pStyle w:val="7"/>
        <w:spacing w:before="100" w:beforeAutospacing="1" w:after="100" w:afterAutospacing="1"/>
        <w:contextualSpacing/>
        <w:jc w:val="center"/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</w:pPr>
      <w:r w:rsidRPr="001E233C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233C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1E233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97"/>
        <w:gridCol w:w="751"/>
        <w:gridCol w:w="1023"/>
        <w:gridCol w:w="926"/>
        <w:gridCol w:w="1620"/>
        <w:gridCol w:w="1350"/>
        <w:gridCol w:w="1170"/>
        <w:gridCol w:w="720"/>
      </w:tblGrid>
      <w:tr w:rsidR="007C28EE" w:rsidRPr="001E233C" w:rsidTr="007C28EE">
        <w:trPr>
          <w:trHeight w:val="240"/>
        </w:trPr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7C28EE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</w:p>
        </w:tc>
      </w:tr>
      <w:tr w:rsidR="007C28EE" w:rsidRPr="001E233C" w:rsidTr="007C28EE">
        <w:trPr>
          <w:trHeight w:val="240"/>
        </w:trPr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t>รหัสวิชา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7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ชื่อรายวิชา(ภาษาไทย)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lang w:bidi="th-TH"/>
              </w:rPr>
              <w:t xml:space="preserve"> </w:t>
            </w:r>
          </w:p>
        </w:tc>
      </w:tr>
      <w:tr w:rsidR="007C28EE" w:rsidRPr="001E233C" w:rsidTr="007C28EE">
        <w:trPr>
          <w:trHeight w:val="240"/>
        </w:trPr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72"/>
              <w:contextualSpacing/>
              <w:rPr>
                <w:rFonts w:ascii="TH Niramit AS" w:hAnsi="TH Niramit AS" w:cs="TH Niramit AS"/>
                <w:sz w:val="32"/>
                <w:szCs w:val="32"/>
                <w:rtl/>
                <w:cs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ชื่อรายวิชา(ภาษาอังกฤษ)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992C2A" w:rsidP="007C28EE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992C2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รายวิชาที่ต้องเรียนก่อนรายวิชานี้ (ถ้ามี)</w:t>
            </w:r>
            <w:r w:rsidR="007C28EE" w:rsidRPr="00992C2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7C28EE"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ab/>
            </w:r>
          </w:p>
        </w:tc>
      </w:tr>
      <w:tr w:rsidR="007C28EE" w:rsidRPr="001E233C" w:rsidTr="007C28EE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8EE" w:rsidRPr="001E233C" w:rsidRDefault="007C28EE" w:rsidP="004F7EF4">
            <w:pPr>
              <w:pStyle w:val="7"/>
              <w:spacing w:before="0" w:after="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7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484"/>
        </w:trPr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674C6B" w:rsidP="007C28EE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674C6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  <w:r w:rsidRPr="00674C6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674C6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อาจารย์ผู้สอนและกลุ่มเรียน</w:t>
            </w:r>
            <w:r w:rsidRPr="00674C6B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(Section)</w:t>
            </w:r>
          </w:p>
        </w:tc>
      </w:tr>
      <w:tr w:rsidR="007C28EE" w:rsidRPr="001E233C" w:rsidTr="00671827">
        <w:trPr>
          <w:trHeight w:val="342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674C6B" w:rsidP="004F7EF4">
            <w:pPr>
              <w:pStyle w:val="7"/>
              <w:spacing w:before="0" w:after="0"/>
              <w:ind w:left="252"/>
              <w:contextualSpacing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>3</w:t>
            </w:r>
            <w:r w:rsidR="00671827">
              <w:rPr>
                <w:rFonts w:ascii="TH Niramit AS" w:hAnsi="TH Niramit AS" w:cs="TH Niramit AS"/>
                <w:sz w:val="32"/>
                <w:szCs w:val="32"/>
                <w:lang w:val="en-US" w:bidi="th-TH"/>
              </w:rPr>
              <w:t xml:space="preserve">.1 </w:t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7"/>
              <w:contextualSpacing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671827">
        <w:trPr>
          <w:trHeight w:val="342"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8EE" w:rsidRPr="001E233C" w:rsidRDefault="00674C6B" w:rsidP="004F7EF4">
            <w:pPr>
              <w:ind w:left="252"/>
              <w:contextualSpacing/>
              <w:jc w:val="thaiDistribute"/>
            </w:pPr>
            <w:r>
              <w:t>3</w:t>
            </w:r>
            <w:r w:rsidR="00671827">
              <w:t xml:space="preserve">.2 </w:t>
            </w:r>
            <w:r w:rsidR="007C28EE" w:rsidRPr="001E233C">
              <w:rPr>
                <w:cs/>
              </w:rPr>
              <w:t xml:space="preserve">อาจารย์ผู้สอน 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8EE" w:rsidRPr="001E233C" w:rsidRDefault="007C28EE" w:rsidP="004F7EF4">
            <w:pPr>
              <w:pStyle w:val="ab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992C2A" w:rsidRPr="001E233C" w:rsidTr="00992C2A">
        <w:trPr>
          <w:trHeight w:val="483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C2A" w:rsidRPr="001E233C" w:rsidRDefault="00992C2A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C2A" w:rsidRPr="00992C2A" w:rsidRDefault="00992C2A" w:rsidP="00992C2A">
            <w:pPr>
              <w:pStyle w:val="ab"/>
              <w:ind w:left="0"/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</w:pPr>
            <w:r w:rsidRPr="00992C2A"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  <w:t>1.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C2A" w:rsidRPr="00992C2A" w:rsidRDefault="00992C2A" w:rsidP="00992C2A">
            <w:pPr>
              <w:pStyle w:val="ab"/>
              <w:ind w:left="0"/>
              <w:jc w:val="right"/>
              <w:rPr>
                <w:rFonts w:ascii="TH Niramit AS" w:eastAsiaTheme="minorHAnsi" w:hAnsi="TH Niramit AS" w:cs="TH Niramit AS" w:hint="cs"/>
                <w:sz w:val="32"/>
                <w:szCs w:val="32"/>
                <w:cs/>
                <w:lang w:bidi="th-TH"/>
              </w:rPr>
            </w:pPr>
            <w:r w:rsidRPr="00992C2A">
              <w:rPr>
                <w:rFonts w:ascii="TH Niramit AS" w:eastAsiaTheme="minorHAnsi" w:hAnsi="TH Niramit AS" w:cs="TH Niramit AS" w:hint="cs"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C2A" w:rsidRPr="00992C2A" w:rsidRDefault="00992C2A" w:rsidP="004F7EF4">
            <w:pPr>
              <w:pStyle w:val="ab"/>
              <w:ind w:left="0"/>
              <w:jc w:val="thaiDistribute"/>
              <w:rPr>
                <w:rFonts w:ascii="TH Niramit AS" w:eastAsiaTheme="minorHAnsi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992C2A" w:rsidRPr="001E233C" w:rsidTr="00992C2A">
        <w:trPr>
          <w:trHeight w:val="483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C2A" w:rsidRPr="001E233C" w:rsidRDefault="00992C2A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C2A" w:rsidRPr="00992C2A" w:rsidRDefault="00992C2A" w:rsidP="00992C2A">
            <w:pPr>
              <w:pStyle w:val="ab"/>
              <w:ind w:left="0"/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  <w:t>2.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C2A" w:rsidRPr="00992C2A" w:rsidRDefault="00992C2A" w:rsidP="00A5627E">
            <w:pPr>
              <w:pStyle w:val="ab"/>
              <w:ind w:left="0"/>
              <w:jc w:val="right"/>
              <w:rPr>
                <w:rFonts w:ascii="TH Niramit AS" w:eastAsiaTheme="minorHAnsi" w:hAnsi="TH Niramit AS" w:cs="TH Niramit AS" w:hint="cs"/>
                <w:sz w:val="32"/>
                <w:szCs w:val="32"/>
                <w:cs/>
                <w:lang w:bidi="th-TH"/>
              </w:rPr>
            </w:pPr>
            <w:r w:rsidRPr="00992C2A">
              <w:rPr>
                <w:rFonts w:ascii="TH Niramit AS" w:eastAsiaTheme="minorHAnsi" w:hAnsi="TH Niramit AS" w:cs="TH Niramit AS" w:hint="cs"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C2A" w:rsidRPr="00992C2A" w:rsidRDefault="00992C2A" w:rsidP="004F7EF4">
            <w:pPr>
              <w:pStyle w:val="ab"/>
              <w:ind w:left="0"/>
              <w:jc w:val="thaiDistribute"/>
              <w:rPr>
                <w:rFonts w:ascii="TH Niramit AS" w:eastAsiaTheme="minorHAnsi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992C2A" w:rsidRPr="001E233C" w:rsidTr="00992C2A">
        <w:trPr>
          <w:trHeight w:val="483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C2A" w:rsidRPr="001E233C" w:rsidRDefault="00992C2A" w:rsidP="004F7EF4">
            <w:pPr>
              <w:ind w:left="252"/>
              <w:contextualSpacing/>
              <w:jc w:val="thaiDistribute"/>
              <w:rPr>
                <w:cs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C2A" w:rsidRPr="00992C2A" w:rsidRDefault="00992C2A" w:rsidP="00992C2A">
            <w:pPr>
              <w:pStyle w:val="ab"/>
              <w:ind w:left="0"/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</w:pPr>
            <w:r>
              <w:rPr>
                <w:rFonts w:ascii="TH Niramit AS" w:eastAsiaTheme="minorHAnsi" w:hAnsi="TH Niramit AS" w:cs="TH Niramit AS"/>
                <w:sz w:val="32"/>
                <w:szCs w:val="32"/>
                <w:lang w:bidi="th-TH"/>
              </w:rPr>
              <w:t>3.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C2A" w:rsidRPr="00992C2A" w:rsidRDefault="00992C2A" w:rsidP="00A5627E">
            <w:pPr>
              <w:pStyle w:val="ab"/>
              <w:ind w:left="0"/>
              <w:jc w:val="right"/>
              <w:rPr>
                <w:rFonts w:ascii="TH Niramit AS" w:eastAsiaTheme="minorHAnsi" w:hAnsi="TH Niramit AS" w:cs="TH Niramit AS" w:hint="cs"/>
                <w:sz w:val="32"/>
                <w:szCs w:val="32"/>
                <w:cs/>
                <w:lang w:bidi="th-TH"/>
              </w:rPr>
            </w:pPr>
            <w:r w:rsidRPr="00992C2A">
              <w:rPr>
                <w:rFonts w:ascii="TH Niramit AS" w:eastAsiaTheme="minorHAnsi" w:hAnsi="TH Niramit AS" w:cs="TH Niramit AS" w:hint="cs"/>
                <w:sz w:val="32"/>
                <w:szCs w:val="32"/>
                <w:cs/>
                <w:lang w:bidi="th-TH"/>
              </w:rPr>
              <w:t>กลุ่มเรียน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C2A" w:rsidRPr="00992C2A" w:rsidRDefault="00992C2A" w:rsidP="004F7EF4">
            <w:pPr>
              <w:pStyle w:val="ab"/>
              <w:ind w:left="0"/>
              <w:jc w:val="thaiDistribute"/>
              <w:rPr>
                <w:rFonts w:ascii="TH Niramit AS" w:eastAsiaTheme="minorHAnsi" w:hAnsi="TH Niramit AS" w:cs="TH Niramit AS"/>
                <w:sz w:val="32"/>
                <w:szCs w:val="32"/>
                <w:cs/>
                <w:lang w:bidi="th-TH"/>
              </w:rPr>
            </w:pPr>
          </w:p>
        </w:tc>
      </w:tr>
      <w:tr w:rsidR="007C28EE" w:rsidRPr="001E233C" w:rsidTr="007C28EE">
        <w:trPr>
          <w:trHeight w:val="170"/>
        </w:trPr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674C6B" w:rsidRDefault="00674C6B" w:rsidP="00674C6B">
            <w:pPr>
              <w:rPr>
                <w:rtl/>
                <w:cs/>
              </w:rPr>
            </w:pPr>
            <w:r w:rsidRPr="00674C6B">
              <w:rPr>
                <w:rFonts w:eastAsia="Times New Roman"/>
                <w:b/>
                <w:bCs/>
              </w:rPr>
              <w:t xml:space="preserve">4. </w:t>
            </w:r>
            <w:r w:rsidRPr="00674C6B">
              <w:rPr>
                <w:rFonts w:eastAsia="Times New Roman" w:hint="cs"/>
                <w:b/>
                <w:bCs/>
                <w:cs/>
              </w:rPr>
              <w:t>ภาคการศึกษา</w:t>
            </w:r>
            <w:r w:rsidRPr="00674C6B">
              <w:rPr>
                <w:rFonts w:eastAsia="Times New Roman"/>
                <w:b/>
                <w:bCs/>
              </w:rPr>
              <w:t>/</w:t>
            </w:r>
            <w:r w:rsidRPr="00674C6B">
              <w:rPr>
                <w:rFonts w:eastAsia="Times New Roman" w:hint="cs"/>
                <w:b/>
                <w:bCs/>
                <w:cs/>
              </w:rPr>
              <w:t>ปีการศึกษาที่เปิดสอนรายวิชา</w:t>
            </w:r>
          </w:p>
        </w:tc>
      </w:tr>
      <w:tr w:rsidR="007C28EE" w:rsidRPr="001E233C" w:rsidTr="007C28EE">
        <w:trPr>
          <w:trHeight w:val="230"/>
        </w:trPr>
        <w:tc>
          <w:tcPr>
            <w:tcW w:w="83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</w:pP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8EE" w:rsidRPr="001E233C" w:rsidRDefault="00674C6B" w:rsidP="00674C6B">
            <w:pPr>
              <w:pStyle w:val="7"/>
              <w:spacing w:before="0" w:after="0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bidi="th-TH"/>
              </w:rPr>
              <w:t xml:space="preserve">5. </w:t>
            </w:r>
            <w:r w:rsidR="007C28EE"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 xml:space="preserve">สถานที่เรียน </w:t>
            </w:r>
            <w:r w:rsidR="007C28EE" w:rsidRPr="001E233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="007C28EE"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ab/>
            </w:r>
          </w:p>
        </w:tc>
      </w:tr>
      <w:tr w:rsidR="007C28EE" w:rsidRPr="001E233C" w:rsidTr="007C28EE">
        <w:trPr>
          <w:trHeight w:val="240"/>
        </w:trPr>
        <w:tc>
          <w:tcPr>
            <w:tcW w:w="83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EE" w:rsidRPr="001E233C" w:rsidRDefault="007C28EE" w:rsidP="004F7EF4">
            <w:pPr>
              <w:pStyle w:val="7"/>
              <w:spacing w:before="0" w:after="0"/>
              <w:ind w:left="252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bidi="th-TH"/>
              </w:rPr>
            </w:pPr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คณะวิทยาศาสตร์และเทคโนโลยี มหาวิทยาลัยราช</w:t>
            </w:r>
            <w:proofErr w:type="spellStart"/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ภัฏ</w:t>
            </w:r>
            <w:proofErr w:type="spellEnd"/>
            <w:r w:rsidRPr="001E233C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พระนคร</w:t>
            </w:r>
          </w:p>
        </w:tc>
      </w:tr>
    </w:tbl>
    <w:p w:rsidR="002C516B" w:rsidRPr="001E233C" w:rsidRDefault="002C516B" w:rsidP="007C28EE">
      <w:pPr>
        <w:rPr>
          <w:lang w:val="en-AU"/>
        </w:rPr>
      </w:pPr>
    </w:p>
    <w:p w:rsidR="00AD4BC0" w:rsidRPr="00892034" w:rsidRDefault="00AD4BC0" w:rsidP="00AD4BC0">
      <w:pPr>
        <w:jc w:val="center"/>
        <w:rPr>
          <w:b/>
          <w:bCs/>
        </w:rPr>
      </w:pPr>
      <w:r w:rsidRPr="00892034">
        <w:rPr>
          <w:b/>
          <w:bCs/>
          <w:cs/>
        </w:rPr>
        <w:t>หมวดที่ 2 การจัดการเรียนการสอนที่เปรียบเทียบกับแผนการสอน</w:t>
      </w:r>
    </w:p>
    <w:p w:rsidR="00AD4BC0" w:rsidRPr="00031239" w:rsidRDefault="00AD4BC0" w:rsidP="00AD4BC0">
      <w:pPr>
        <w:rPr>
          <w:b/>
          <w:bCs/>
        </w:rPr>
      </w:pPr>
      <w:r w:rsidRPr="00031239">
        <w:rPr>
          <w:b/>
          <w:bCs/>
        </w:rPr>
        <w:t>1.</w:t>
      </w:r>
      <w:r w:rsidRPr="00031239">
        <w:rPr>
          <w:rFonts w:hint="cs"/>
          <w:b/>
          <w:bCs/>
          <w:cs/>
        </w:rPr>
        <w:t xml:space="preserve"> </w:t>
      </w:r>
      <w:r w:rsidRPr="00031239">
        <w:rPr>
          <w:b/>
          <w:bCs/>
          <w:cs/>
        </w:rPr>
        <w:t>รายงานชั่วโมงการสอนจริงเทียบกับแผนการสอน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260"/>
        <w:gridCol w:w="1170"/>
        <w:gridCol w:w="2610"/>
      </w:tblGrid>
      <w:tr w:rsidR="00AD4BC0" w:rsidRPr="00AD4BC0" w:rsidTr="00AD4BC0">
        <w:trPr>
          <w:trHeight w:val="773"/>
          <w:tblHeader/>
        </w:trPr>
        <w:tc>
          <w:tcPr>
            <w:tcW w:w="3330" w:type="dxa"/>
          </w:tcPr>
          <w:p w:rsidR="00AD4BC0" w:rsidRPr="00AD4BC0" w:rsidRDefault="00AD4BC0" w:rsidP="00A5627E">
            <w:pPr>
              <w:spacing w:line="192" w:lineRule="auto"/>
              <w:jc w:val="center"/>
              <w:rPr>
                <w:b/>
                <w:bCs/>
                <w:sz w:val="30"/>
                <w:szCs w:val="30"/>
              </w:rPr>
            </w:pPr>
          </w:p>
          <w:p w:rsidR="00AD4BC0" w:rsidRPr="00AD4BC0" w:rsidRDefault="00AD4BC0" w:rsidP="00A5627E">
            <w:pPr>
              <w:spacing w:line="192" w:lineRule="auto"/>
              <w:jc w:val="center"/>
              <w:rPr>
                <w:b/>
                <w:bCs/>
                <w:sz w:val="30"/>
                <w:szCs w:val="30"/>
              </w:rPr>
            </w:pPr>
            <w:r w:rsidRPr="00AD4BC0">
              <w:rPr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120" w:line="192" w:lineRule="auto"/>
              <w:ind w:right="-5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AD4BC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จน.ชม.แผนการสอน</w:t>
            </w: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120" w:line="192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AD4BC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จน.ชม.ที่ได้สอนจริง</w:t>
            </w:r>
          </w:p>
        </w:tc>
        <w:tc>
          <w:tcPr>
            <w:tcW w:w="2610" w:type="dxa"/>
          </w:tcPr>
          <w:p w:rsidR="00AD4BC0" w:rsidRPr="00AD4BC0" w:rsidRDefault="00AD4BC0" w:rsidP="00A5627E">
            <w:pPr>
              <w:pStyle w:val="7"/>
              <w:spacing w:before="120" w:line="192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4BC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ระบุสาเหตุที่การสอนจริงต่างจากแผน การสอนหากมีความแตกต่างเกิน </w:t>
            </w:r>
            <w:r w:rsidRPr="00AD4BC0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25%</w:t>
            </w: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A5627E"/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/>
              <w:ind w:right="-81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A5627E"/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A5627E">
            <w:pPr>
              <w:rPr>
                <w:cs/>
              </w:rPr>
            </w:pPr>
          </w:p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A5627E"/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A5627E">
            <w:pPr>
              <w:rPr>
                <w:cs/>
              </w:rPr>
            </w:pPr>
          </w:p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val="en-US"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ind w:left="245" w:hanging="245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ind w:left="245" w:hanging="245"/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</w:p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</w:p>
        </w:tc>
      </w:tr>
      <w:tr w:rsidR="00031239" w:rsidRPr="00AD4BC0" w:rsidTr="00AD4BC0">
        <w:tc>
          <w:tcPr>
            <w:tcW w:w="3330" w:type="dxa"/>
          </w:tcPr>
          <w:p w:rsidR="00031239" w:rsidRPr="00AD4BC0" w:rsidRDefault="00031239" w:rsidP="00031239"/>
        </w:tc>
        <w:tc>
          <w:tcPr>
            <w:tcW w:w="126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2610" w:type="dxa"/>
          </w:tcPr>
          <w:p w:rsidR="00031239" w:rsidRPr="00AD4BC0" w:rsidRDefault="00031239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031239" w:rsidRPr="00AD4BC0" w:rsidTr="00AD4BC0">
        <w:tc>
          <w:tcPr>
            <w:tcW w:w="3330" w:type="dxa"/>
          </w:tcPr>
          <w:p w:rsidR="00031239" w:rsidRPr="00AD4BC0" w:rsidRDefault="00031239" w:rsidP="00031239"/>
        </w:tc>
        <w:tc>
          <w:tcPr>
            <w:tcW w:w="126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2610" w:type="dxa"/>
          </w:tcPr>
          <w:p w:rsidR="00031239" w:rsidRPr="00AD4BC0" w:rsidRDefault="00031239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031239" w:rsidRPr="00AD4BC0" w:rsidTr="00AD4BC0">
        <w:tc>
          <w:tcPr>
            <w:tcW w:w="3330" w:type="dxa"/>
          </w:tcPr>
          <w:p w:rsidR="00031239" w:rsidRPr="00AD4BC0" w:rsidRDefault="00031239" w:rsidP="00031239"/>
        </w:tc>
        <w:tc>
          <w:tcPr>
            <w:tcW w:w="126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2610" w:type="dxa"/>
          </w:tcPr>
          <w:p w:rsidR="00031239" w:rsidRPr="00AD4BC0" w:rsidRDefault="00031239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AD4BC0" w:rsidRPr="00AD4BC0" w:rsidTr="00AD4BC0">
        <w:tc>
          <w:tcPr>
            <w:tcW w:w="3330" w:type="dxa"/>
          </w:tcPr>
          <w:p w:rsidR="00AD4BC0" w:rsidRPr="00AD4BC0" w:rsidRDefault="00AD4BC0" w:rsidP="00031239"/>
        </w:tc>
        <w:tc>
          <w:tcPr>
            <w:tcW w:w="126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</w:tcPr>
          <w:p w:rsidR="00AD4BC0" w:rsidRPr="00AD4BC0" w:rsidRDefault="00AD4BC0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2610" w:type="dxa"/>
          </w:tcPr>
          <w:p w:rsidR="00AD4BC0" w:rsidRPr="00AD4BC0" w:rsidRDefault="00AD4BC0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031239" w:rsidRPr="00AD4BC0" w:rsidTr="00AD4BC0">
        <w:tc>
          <w:tcPr>
            <w:tcW w:w="3330" w:type="dxa"/>
          </w:tcPr>
          <w:p w:rsidR="00031239" w:rsidRPr="00AD4BC0" w:rsidRDefault="00031239" w:rsidP="00031239"/>
        </w:tc>
        <w:tc>
          <w:tcPr>
            <w:tcW w:w="126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2610" w:type="dxa"/>
          </w:tcPr>
          <w:p w:rsidR="00031239" w:rsidRPr="00AD4BC0" w:rsidRDefault="00031239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  <w:tr w:rsidR="00031239" w:rsidRPr="00AD4BC0" w:rsidTr="00AD4BC0">
        <w:tc>
          <w:tcPr>
            <w:tcW w:w="3330" w:type="dxa"/>
          </w:tcPr>
          <w:p w:rsidR="00031239" w:rsidRPr="00AD4BC0" w:rsidRDefault="00031239" w:rsidP="00031239"/>
        </w:tc>
        <w:tc>
          <w:tcPr>
            <w:tcW w:w="126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1170" w:type="dxa"/>
          </w:tcPr>
          <w:p w:rsidR="00031239" w:rsidRPr="00AD4BC0" w:rsidRDefault="00031239" w:rsidP="00A5627E">
            <w:pPr>
              <w:pStyle w:val="7"/>
              <w:spacing w:before="0" w:after="0" w:line="216" w:lineRule="auto"/>
              <w:jc w:val="center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  <w:tc>
          <w:tcPr>
            <w:tcW w:w="2610" w:type="dxa"/>
          </w:tcPr>
          <w:p w:rsidR="00031239" w:rsidRPr="00AD4BC0" w:rsidRDefault="00031239" w:rsidP="00031239">
            <w:pPr>
              <w:pStyle w:val="7"/>
              <w:spacing w:before="0" w:after="0" w:line="216" w:lineRule="auto"/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</w:p>
        </w:tc>
      </w:tr>
    </w:tbl>
    <w:p w:rsidR="00031239" w:rsidRDefault="00031239"/>
    <w:p w:rsidR="00031239" w:rsidRPr="00031239" w:rsidRDefault="00031239">
      <w:pPr>
        <w:rPr>
          <w:b/>
          <w:bCs/>
        </w:rPr>
      </w:pPr>
      <w:r w:rsidRPr="00AD4BC0">
        <w:rPr>
          <w:b/>
          <w:bCs/>
        </w:rPr>
        <w:t xml:space="preserve">2. </w:t>
      </w:r>
      <w:r w:rsidRPr="00AD4BC0">
        <w:rPr>
          <w:b/>
          <w:bCs/>
          <w:cs/>
        </w:rPr>
        <w:t>หัวข้อที่สอนไม่ครอบคลุมตามแผน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3089"/>
        <w:gridCol w:w="2649"/>
      </w:tblGrid>
      <w:tr w:rsidR="00AD4BC0" w:rsidRPr="00AD4BC0" w:rsidTr="00AD4BC0">
        <w:trPr>
          <w:trHeight w:val="276"/>
        </w:trPr>
        <w:tc>
          <w:tcPr>
            <w:tcW w:w="2632" w:type="dxa"/>
          </w:tcPr>
          <w:p w:rsidR="00AD4BC0" w:rsidRPr="00AD4BC0" w:rsidRDefault="00AD4BC0" w:rsidP="00A5627E">
            <w:pPr>
              <w:jc w:val="center"/>
              <w:rPr>
                <w:b/>
                <w:bCs/>
                <w:sz w:val="30"/>
                <w:szCs w:val="30"/>
              </w:rPr>
            </w:pPr>
            <w:r w:rsidRPr="00AD4BC0">
              <w:rPr>
                <w:b/>
                <w:bCs/>
                <w:sz w:val="30"/>
                <w:szCs w:val="30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3089" w:type="dxa"/>
          </w:tcPr>
          <w:p w:rsidR="00AD4BC0" w:rsidRPr="00AD4BC0" w:rsidRDefault="00AD4BC0" w:rsidP="00A5627E">
            <w:pPr>
              <w:jc w:val="center"/>
              <w:rPr>
                <w:b/>
                <w:bCs/>
                <w:sz w:val="30"/>
                <w:szCs w:val="30"/>
              </w:rPr>
            </w:pPr>
            <w:r w:rsidRPr="00AD4BC0">
              <w:rPr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2649" w:type="dxa"/>
          </w:tcPr>
          <w:p w:rsidR="00AD4BC0" w:rsidRPr="00AD4BC0" w:rsidRDefault="00AD4BC0" w:rsidP="00A5627E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AD4BC0">
              <w:rPr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AD4BC0" w:rsidRPr="00AD4BC0" w:rsidTr="00AD4BC0">
        <w:trPr>
          <w:trHeight w:val="276"/>
        </w:trPr>
        <w:tc>
          <w:tcPr>
            <w:tcW w:w="2632" w:type="dxa"/>
          </w:tcPr>
          <w:p w:rsidR="00AD4BC0" w:rsidRPr="00AD4BC0" w:rsidRDefault="00AD4BC0" w:rsidP="00A562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89" w:type="dxa"/>
          </w:tcPr>
          <w:p w:rsidR="00AD4BC0" w:rsidRPr="00AD4BC0" w:rsidRDefault="00AD4BC0" w:rsidP="00A562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49" w:type="dxa"/>
          </w:tcPr>
          <w:p w:rsidR="00AD4BC0" w:rsidRPr="00AD4BC0" w:rsidRDefault="00AD4BC0" w:rsidP="00AD4BC0">
            <w:pPr>
              <w:numPr>
                <w:ilvl w:val="0"/>
                <w:numId w:val="11"/>
              </w:numPr>
              <w:ind w:left="201" w:hanging="180"/>
              <w:jc w:val="center"/>
              <w:rPr>
                <w:sz w:val="30"/>
                <w:szCs w:val="30"/>
              </w:rPr>
            </w:pPr>
          </w:p>
        </w:tc>
      </w:tr>
      <w:tr w:rsidR="00AD4BC0" w:rsidRPr="00AD4BC0" w:rsidTr="00AD4BC0">
        <w:trPr>
          <w:trHeight w:val="276"/>
        </w:trPr>
        <w:tc>
          <w:tcPr>
            <w:tcW w:w="2632" w:type="dxa"/>
          </w:tcPr>
          <w:p w:rsidR="00AD4BC0" w:rsidRPr="00AD4BC0" w:rsidRDefault="00AD4BC0" w:rsidP="00A5627E">
            <w:pPr>
              <w:ind w:right="-68"/>
              <w:jc w:val="center"/>
              <w:rPr>
                <w:sz w:val="30"/>
                <w:szCs w:val="30"/>
              </w:rPr>
            </w:pPr>
          </w:p>
        </w:tc>
        <w:tc>
          <w:tcPr>
            <w:tcW w:w="3089" w:type="dxa"/>
          </w:tcPr>
          <w:p w:rsidR="00AD4BC0" w:rsidRPr="00AD4BC0" w:rsidRDefault="00AD4BC0" w:rsidP="00A562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49" w:type="dxa"/>
          </w:tcPr>
          <w:p w:rsidR="00AD4BC0" w:rsidRPr="00AD4BC0" w:rsidRDefault="00AD4BC0" w:rsidP="00A5627E">
            <w:pPr>
              <w:jc w:val="center"/>
              <w:rPr>
                <w:sz w:val="30"/>
                <w:szCs w:val="30"/>
              </w:rPr>
            </w:pPr>
          </w:p>
        </w:tc>
      </w:tr>
    </w:tbl>
    <w:p w:rsidR="00AD4BC0" w:rsidRDefault="00AD4BC0" w:rsidP="00AD4BC0"/>
    <w:p w:rsidR="007A2F60" w:rsidRPr="007A2F60" w:rsidRDefault="007A2F60" w:rsidP="007A2F60">
      <w:pPr>
        <w:rPr>
          <w:b/>
          <w:bCs/>
        </w:rPr>
      </w:pPr>
      <w:r w:rsidRPr="007A2F60">
        <w:rPr>
          <w:b/>
          <w:bCs/>
        </w:rPr>
        <w:t xml:space="preserve">3. </w:t>
      </w:r>
      <w:r w:rsidRPr="007A2F60">
        <w:rPr>
          <w:b/>
          <w:bCs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195"/>
        <w:gridCol w:w="612"/>
        <w:gridCol w:w="654"/>
        <w:gridCol w:w="3189"/>
      </w:tblGrid>
      <w:tr w:rsidR="007A2F60" w:rsidRPr="007A2F60" w:rsidTr="007A2F60">
        <w:trPr>
          <w:cantSplit/>
          <w:trHeight w:val="575"/>
          <w:tblHeader/>
        </w:trPr>
        <w:tc>
          <w:tcPr>
            <w:tcW w:w="1710" w:type="dxa"/>
            <w:vMerge w:val="restart"/>
            <w:vAlign w:val="center"/>
          </w:tcPr>
          <w:p w:rsidR="007A2F60" w:rsidRPr="007A2F60" w:rsidRDefault="007A2F60" w:rsidP="007A2F60">
            <w:pPr>
              <w:spacing w:line="216" w:lineRule="auto"/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195" w:type="dxa"/>
            <w:vMerge w:val="restart"/>
            <w:vAlign w:val="center"/>
          </w:tcPr>
          <w:p w:rsidR="007A2F60" w:rsidRPr="007A2F60" w:rsidRDefault="007A2F60" w:rsidP="007A2F60">
            <w:pPr>
              <w:spacing w:line="216" w:lineRule="auto"/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6" w:type="dxa"/>
            <w:gridSpan w:val="2"/>
            <w:vAlign w:val="center"/>
          </w:tcPr>
          <w:p w:rsidR="007A2F60" w:rsidRPr="007A2F60" w:rsidRDefault="007A2F60" w:rsidP="007A2F60">
            <w:pPr>
              <w:spacing w:line="216" w:lineRule="auto"/>
              <w:ind w:left="-45" w:right="-75"/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3189" w:type="dxa"/>
            <w:vMerge w:val="restart"/>
            <w:vAlign w:val="center"/>
          </w:tcPr>
          <w:p w:rsidR="007A2F60" w:rsidRPr="007A2F60" w:rsidRDefault="007A2F60" w:rsidP="007A2F60">
            <w:pPr>
              <w:spacing w:line="216" w:lineRule="auto"/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7A2F60" w:rsidRPr="007A2F60" w:rsidTr="007A2F60">
        <w:trPr>
          <w:cantSplit/>
          <w:trHeight w:val="465"/>
          <w:tblHeader/>
        </w:trPr>
        <w:tc>
          <w:tcPr>
            <w:tcW w:w="1710" w:type="dxa"/>
            <w:vMerge/>
          </w:tcPr>
          <w:p w:rsidR="007A2F60" w:rsidRPr="007A2F60" w:rsidRDefault="007A2F60" w:rsidP="00B65F1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95" w:type="dxa"/>
            <w:vMerge/>
          </w:tcPr>
          <w:p w:rsidR="007A2F60" w:rsidRPr="007A2F60" w:rsidRDefault="007A2F60" w:rsidP="00B65F1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12" w:type="dxa"/>
          </w:tcPr>
          <w:p w:rsidR="007A2F60" w:rsidRPr="007A2F60" w:rsidRDefault="007A2F60" w:rsidP="00B65F1F">
            <w:pPr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654" w:type="dxa"/>
          </w:tcPr>
          <w:p w:rsidR="007A2F60" w:rsidRPr="007A2F60" w:rsidRDefault="007A2F60" w:rsidP="00B65F1F">
            <w:pPr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189" w:type="dxa"/>
            <w:vMerge/>
          </w:tcPr>
          <w:p w:rsidR="007A2F60" w:rsidRPr="007A2F60" w:rsidRDefault="007A2F60" w:rsidP="00B65F1F">
            <w:pPr>
              <w:rPr>
                <w:b/>
                <w:bCs/>
                <w:sz w:val="30"/>
                <w:szCs w:val="30"/>
              </w:rPr>
            </w:pPr>
          </w:p>
        </w:tc>
      </w:tr>
      <w:tr w:rsidR="007A2F60" w:rsidRPr="007A2F60" w:rsidTr="007A2F60">
        <w:trPr>
          <w:cantSplit/>
          <w:trHeight w:val="791"/>
        </w:trPr>
        <w:tc>
          <w:tcPr>
            <w:tcW w:w="1710" w:type="dxa"/>
          </w:tcPr>
          <w:p w:rsidR="007A2F60" w:rsidRPr="007A2F60" w:rsidRDefault="007A2F60" w:rsidP="007A2F60">
            <w:pPr>
              <w:ind w:right="-54"/>
              <w:rPr>
                <w:bCs/>
                <w:sz w:val="30"/>
                <w:szCs w:val="30"/>
              </w:rPr>
            </w:pPr>
            <w:r w:rsidRPr="007A2F60">
              <w:rPr>
                <w:b/>
                <w:sz w:val="30"/>
                <w:szCs w:val="30"/>
                <w:cs/>
              </w:rPr>
              <w:t>1. คุณธรรม จริยธรรม</w:t>
            </w:r>
          </w:p>
        </w:tc>
        <w:tc>
          <w:tcPr>
            <w:tcW w:w="3195" w:type="dxa"/>
          </w:tcPr>
          <w:p w:rsidR="007A2F60" w:rsidRDefault="007A2F60" w:rsidP="00B65F1F">
            <w:pPr>
              <w:ind w:right="-81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ind w:right="-81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ind w:right="-81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ind w:right="-81"/>
              <w:rPr>
                <w:rFonts w:hint="cs"/>
                <w:sz w:val="30"/>
                <w:szCs w:val="30"/>
              </w:rPr>
            </w:pPr>
          </w:p>
          <w:p w:rsidR="007A2F60" w:rsidRPr="007A2F60" w:rsidRDefault="007A2F60" w:rsidP="00B65F1F">
            <w:pPr>
              <w:ind w:right="-81"/>
              <w:rPr>
                <w:sz w:val="30"/>
                <w:szCs w:val="30"/>
              </w:rPr>
            </w:pPr>
          </w:p>
        </w:tc>
        <w:tc>
          <w:tcPr>
            <w:tcW w:w="612" w:type="dxa"/>
          </w:tcPr>
          <w:p w:rsidR="007A2F60" w:rsidRPr="007A2F60" w:rsidRDefault="007A2F60" w:rsidP="00B65F1F">
            <w:pPr>
              <w:jc w:val="center"/>
              <w:rPr>
                <w:b/>
                <w:bCs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654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</w:p>
        </w:tc>
        <w:tc>
          <w:tcPr>
            <w:tcW w:w="3189" w:type="dxa"/>
            <w:vAlign w:val="center"/>
          </w:tcPr>
          <w:p w:rsidR="007A2F60" w:rsidRPr="007A2F60" w:rsidRDefault="007A2F60" w:rsidP="007A2F6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A2F60" w:rsidRPr="007A2F60" w:rsidTr="007A2F60">
        <w:trPr>
          <w:cantSplit/>
          <w:trHeight w:val="251"/>
        </w:trPr>
        <w:tc>
          <w:tcPr>
            <w:tcW w:w="1710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  <w:r w:rsidRPr="007A2F60">
              <w:rPr>
                <w:b/>
                <w:sz w:val="30"/>
                <w:szCs w:val="30"/>
                <w:cs/>
              </w:rPr>
              <w:t>2. ความรู้</w:t>
            </w:r>
          </w:p>
        </w:tc>
        <w:tc>
          <w:tcPr>
            <w:tcW w:w="3195" w:type="dxa"/>
          </w:tcPr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P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</w:tc>
        <w:tc>
          <w:tcPr>
            <w:tcW w:w="612" w:type="dxa"/>
          </w:tcPr>
          <w:p w:rsidR="007A2F60" w:rsidRPr="007A2F60" w:rsidRDefault="007A2F60" w:rsidP="007A2F60">
            <w:pPr>
              <w:jc w:val="center"/>
              <w:rPr>
                <w:b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654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</w:p>
        </w:tc>
        <w:tc>
          <w:tcPr>
            <w:tcW w:w="3189" w:type="dxa"/>
          </w:tcPr>
          <w:p w:rsidR="007A2F60" w:rsidRPr="007A2F60" w:rsidRDefault="007A2F60" w:rsidP="00B65F1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A2F60" w:rsidRPr="007A2F60" w:rsidTr="007A2F60">
        <w:trPr>
          <w:cantSplit/>
          <w:trHeight w:val="1390"/>
        </w:trPr>
        <w:tc>
          <w:tcPr>
            <w:tcW w:w="1710" w:type="dxa"/>
          </w:tcPr>
          <w:p w:rsidR="007A2F60" w:rsidRPr="007A2F60" w:rsidRDefault="007A2F60" w:rsidP="00B65F1F">
            <w:pPr>
              <w:pStyle w:val="ad"/>
              <w:rPr>
                <w:rFonts w:ascii="TH Niramit AS" w:hAnsi="TH Niramit AS" w:cs="TH Niramit AS"/>
                <w:b/>
                <w:sz w:val="30"/>
                <w:szCs w:val="30"/>
                <w:lang w:bidi="th-TH"/>
              </w:rPr>
            </w:pPr>
            <w:r w:rsidRPr="007A2F60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3. ทักษะทางปัญญา</w:t>
            </w:r>
          </w:p>
          <w:p w:rsidR="007A2F60" w:rsidRPr="007A2F60" w:rsidRDefault="007A2F60" w:rsidP="00B65F1F">
            <w:pPr>
              <w:pStyle w:val="ad"/>
              <w:rPr>
                <w:rFonts w:ascii="TH Niramit AS" w:hAnsi="TH Niramit AS" w:cs="TH Niramit AS"/>
                <w:bCs/>
                <w:sz w:val="30"/>
                <w:szCs w:val="30"/>
              </w:rPr>
            </w:pPr>
          </w:p>
        </w:tc>
        <w:tc>
          <w:tcPr>
            <w:tcW w:w="3195" w:type="dxa"/>
          </w:tcPr>
          <w:p w:rsidR="007A2F60" w:rsidRDefault="007A2F60" w:rsidP="007A2F60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7A2F60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7A2F60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7A2F60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Pr="007A2F60" w:rsidRDefault="007A2F60" w:rsidP="007A2F60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612" w:type="dxa"/>
          </w:tcPr>
          <w:p w:rsidR="007A2F60" w:rsidRPr="007A2F60" w:rsidRDefault="007A2F60" w:rsidP="007A2F60">
            <w:pPr>
              <w:jc w:val="center"/>
              <w:rPr>
                <w:b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654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</w:p>
        </w:tc>
        <w:tc>
          <w:tcPr>
            <w:tcW w:w="3189" w:type="dxa"/>
          </w:tcPr>
          <w:p w:rsidR="007A2F60" w:rsidRPr="007A2F60" w:rsidRDefault="007A2F60" w:rsidP="00B65F1F">
            <w:pPr>
              <w:jc w:val="thaiDistribute"/>
              <w:rPr>
                <w:b/>
                <w:sz w:val="30"/>
                <w:szCs w:val="30"/>
              </w:rPr>
            </w:pPr>
          </w:p>
        </w:tc>
      </w:tr>
      <w:tr w:rsidR="007A2F60" w:rsidRPr="007A2F60" w:rsidTr="007A2F60">
        <w:trPr>
          <w:cantSplit/>
          <w:trHeight w:val="1322"/>
        </w:trPr>
        <w:tc>
          <w:tcPr>
            <w:tcW w:w="1710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  <w:r w:rsidRPr="007A2F60">
              <w:rPr>
                <w:b/>
                <w:sz w:val="30"/>
                <w:szCs w:val="30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95" w:type="dxa"/>
          </w:tcPr>
          <w:p w:rsidR="007A2F60" w:rsidRPr="007A2F60" w:rsidRDefault="007A2F60" w:rsidP="007A2F60">
            <w:pPr>
              <w:jc w:val="thaiDistribute"/>
              <w:rPr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Pr="007A2F60" w:rsidRDefault="007A2F60" w:rsidP="00B65F1F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612" w:type="dxa"/>
          </w:tcPr>
          <w:p w:rsidR="007A2F60" w:rsidRPr="007A2F60" w:rsidRDefault="007A2F60" w:rsidP="00B65F1F">
            <w:pPr>
              <w:jc w:val="center"/>
              <w:rPr>
                <w:b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654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</w:p>
        </w:tc>
        <w:tc>
          <w:tcPr>
            <w:tcW w:w="3189" w:type="dxa"/>
          </w:tcPr>
          <w:p w:rsidR="007A2F60" w:rsidRPr="007A2F60" w:rsidRDefault="007A2F60" w:rsidP="00B65F1F">
            <w:pPr>
              <w:jc w:val="thaiDistribute"/>
              <w:rPr>
                <w:b/>
                <w:sz w:val="30"/>
                <w:szCs w:val="30"/>
              </w:rPr>
            </w:pPr>
          </w:p>
        </w:tc>
      </w:tr>
      <w:tr w:rsidR="007A2F60" w:rsidRPr="007A2F60" w:rsidTr="007A2F60">
        <w:trPr>
          <w:cantSplit/>
          <w:trHeight w:val="1430"/>
        </w:trPr>
        <w:tc>
          <w:tcPr>
            <w:tcW w:w="1710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  <w:r w:rsidRPr="007A2F60">
              <w:rPr>
                <w:b/>
                <w:sz w:val="30"/>
                <w:szCs w:val="30"/>
                <w:cs/>
              </w:rPr>
              <w:t>5.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95" w:type="dxa"/>
          </w:tcPr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Default="007A2F60" w:rsidP="00B65F1F">
            <w:pPr>
              <w:jc w:val="thaiDistribute"/>
              <w:rPr>
                <w:rFonts w:hint="cs"/>
                <w:sz w:val="30"/>
                <w:szCs w:val="30"/>
              </w:rPr>
            </w:pPr>
          </w:p>
          <w:p w:rsidR="007A2F60" w:rsidRPr="007A2F60" w:rsidRDefault="007A2F60" w:rsidP="00B65F1F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612" w:type="dxa"/>
          </w:tcPr>
          <w:p w:rsidR="007A2F60" w:rsidRPr="007A2F60" w:rsidRDefault="007A2F60" w:rsidP="00B65F1F">
            <w:pPr>
              <w:jc w:val="center"/>
              <w:rPr>
                <w:b/>
                <w:sz w:val="30"/>
                <w:szCs w:val="30"/>
              </w:rPr>
            </w:pPr>
            <w:r w:rsidRPr="007A2F60">
              <w:rPr>
                <w:b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654" w:type="dxa"/>
          </w:tcPr>
          <w:p w:rsidR="007A2F60" w:rsidRPr="007A2F60" w:rsidRDefault="007A2F60" w:rsidP="00B65F1F">
            <w:pPr>
              <w:rPr>
                <w:b/>
                <w:sz w:val="30"/>
                <w:szCs w:val="30"/>
              </w:rPr>
            </w:pPr>
          </w:p>
        </w:tc>
        <w:tc>
          <w:tcPr>
            <w:tcW w:w="3189" w:type="dxa"/>
          </w:tcPr>
          <w:p w:rsidR="007A2F60" w:rsidRPr="007A2F60" w:rsidRDefault="007A2F60" w:rsidP="00B65F1F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AD4BC0" w:rsidRDefault="00AD4BC0" w:rsidP="00AD4BC0"/>
    <w:p w:rsidR="00A43003" w:rsidRPr="00A43003" w:rsidRDefault="00A43003" w:rsidP="00A43003">
      <w:pPr>
        <w:pStyle w:val="a9"/>
        <w:rPr>
          <w:rFonts w:cs="TH Niramit AS"/>
          <w:b/>
          <w:bCs/>
          <w:szCs w:val="32"/>
        </w:rPr>
      </w:pPr>
      <w:r w:rsidRPr="00A43003">
        <w:rPr>
          <w:rFonts w:cs="TH Niramit AS"/>
          <w:b/>
          <w:bCs/>
          <w:szCs w:val="32"/>
        </w:rPr>
        <w:t xml:space="preserve">4. </w:t>
      </w:r>
      <w:r w:rsidRPr="00A43003">
        <w:rPr>
          <w:rFonts w:cs="TH Niramit AS"/>
          <w:b/>
          <w:bCs/>
          <w:szCs w:val="32"/>
          <w:cs/>
        </w:rPr>
        <w:t>ข้อเสนอการดำเนินการเพื่อปรับปรุงวิธีสอน</w:t>
      </w:r>
    </w:p>
    <w:p w:rsidR="00AD4BC0" w:rsidRDefault="0076095B" w:rsidP="00AD4BC0">
      <w:r>
        <w:tab/>
        <w:t>…………………………………………………………………………………………………………………..</w:t>
      </w:r>
    </w:p>
    <w:p w:rsidR="0076095B" w:rsidRDefault="0076095B" w:rsidP="0076095B">
      <w:pPr>
        <w:pStyle w:val="a9"/>
        <w:jc w:val="center"/>
        <w:rPr>
          <w:rFonts w:cs="TH Niramit AS" w:hint="cs"/>
          <w:b/>
          <w:bCs/>
          <w:szCs w:val="32"/>
        </w:rPr>
      </w:pPr>
    </w:p>
    <w:p w:rsidR="00A43003" w:rsidRPr="0076095B" w:rsidRDefault="00A43003" w:rsidP="0076095B">
      <w:pPr>
        <w:pStyle w:val="a9"/>
        <w:jc w:val="center"/>
        <w:rPr>
          <w:rFonts w:cs="TH Niramit AS" w:hint="cs"/>
          <w:b/>
          <w:bCs/>
          <w:szCs w:val="32"/>
          <w:cs/>
        </w:rPr>
      </w:pPr>
      <w:r w:rsidRPr="0076095B">
        <w:rPr>
          <w:rFonts w:cs="TH Niramit AS"/>
          <w:b/>
          <w:bCs/>
          <w:szCs w:val="32"/>
          <w:cs/>
        </w:rPr>
        <w:t>หมวดที่ 3 สรุปผลการจัดการเรียนการสอนของรายวิชา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19"/>
        <w:gridCol w:w="1348"/>
        <w:gridCol w:w="678"/>
        <w:gridCol w:w="2204"/>
      </w:tblGrid>
      <w:tr w:rsidR="00353830" w:rsidRPr="000B3784" w:rsidTr="009A0D02">
        <w:trPr>
          <w:trHeight w:val="396"/>
        </w:trPr>
        <w:tc>
          <w:tcPr>
            <w:tcW w:w="5308" w:type="dxa"/>
            <w:gridSpan w:val="3"/>
            <w:tcBorders>
              <w:right w:val="nil"/>
            </w:tcBorders>
          </w:tcPr>
          <w:p w:rsidR="00353830" w:rsidRPr="000B3784" w:rsidRDefault="00353830" w:rsidP="00B65F1F">
            <w:r w:rsidRPr="000B3784">
              <w:rPr>
                <w:lang w:bidi="ar-EG"/>
              </w:rPr>
              <w:t>1</w:t>
            </w:r>
            <w:r>
              <w:rPr>
                <w:lang w:bidi="ar-EG"/>
              </w:rPr>
              <w:t>.</w:t>
            </w:r>
            <w:r w:rsidRPr="000B3784">
              <w:rPr>
                <w:lang w:bidi="ar-EG"/>
              </w:rPr>
              <w:t xml:space="preserve"> </w:t>
            </w:r>
            <w:r w:rsidRPr="000B3784">
              <w:rPr>
                <w:cs/>
              </w:rPr>
              <w:t>จำนวนนักศึกษาที่ลงทะเบียนเรียน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353830" w:rsidRPr="000B3784" w:rsidRDefault="00353830" w:rsidP="009A0D02">
            <w:pPr>
              <w:ind w:left="-16"/>
              <w:jc w:val="center"/>
            </w:pPr>
          </w:p>
        </w:tc>
        <w:tc>
          <w:tcPr>
            <w:tcW w:w="2204" w:type="dxa"/>
            <w:tcBorders>
              <w:left w:val="nil"/>
            </w:tcBorders>
          </w:tcPr>
          <w:p w:rsidR="00353830" w:rsidRPr="000B3784" w:rsidRDefault="00353830" w:rsidP="00353830">
            <w:pPr>
              <w:ind w:left="19"/>
            </w:pPr>
            <w:r w:rsidRPr="000B3784">
              <w:rPr>
                <w:cs/>
              </w:rPr>
              <w:t>คน</w:t>
            </w:r>
          </w:p>
        </w:tc>
      </w:tr>
      <w:tr w:rsidR="00353830" w:rsidRPr="000B3784" w:rsidTr="009A0D02">
        <w:trPr>
          <w:trHeight w:val="339"/>
        </w:trPr>
        <w:tc>
          <w:tcPr>
            <w:tcW w:w="5308" w:type="dxa"/>
            <w:gridSpan w:val="3"/>
            <w:tcBorders>
              <w:right w:val="nil"/>
            </w:tcBorders>
          </w:tcPr>
          <w:p w:rsidR="00353830" w:rsidRPr="000B3784" w:rsidRDefault="00353830" w:rsidP="00353830">
            <w:pPr>
              <w:rPr>
                <w:rFonts w:hint="cs"/>
                <w:cs/>
              </w:rPr>
            </w:pPr>
            <w:r>
              <w:t xml:space="preserve">2. </w:t>
            </w:r>
            <w:r w:rsidRPr="000B3784">
              <w:rPr>
                <w:cs/>
              </w:rPr>
              <w:t>จำนวนนักศึกษาที่คงอยู่เมื่อสิ้นสุดภาคการศึกษา</w:t>
            </w:r>
            <w:r w:rsidRPr="000B3784">
              <w:rPr>
                <w:color w:val="FF0000"/>
                <w:cs/>
              </w:rPr>
              <w:t xml:space="preserve"> </w:t>
            </w:r>
            <w:r w:rsidRPr="000B3784">
              <w:rPr>
                <w:cs/>
              </w:rPr>
              <w:t xml:space="preserve">     </w:t>
            </w:r>
            <w:r>
              <w:rPr>
                <w:cs/>
              </w:rPr>
              <w:t xml:space="preserve"> 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353830" w:rsidRPr="000B3784" w:rsidRDefault="00353830" w:rsidP="009A0D02">
            <w:pPr>
              <w:ind w:left="-16"/>
              <w:jc w:val="center"/>
            </w:pPr>
          </w:p>
        </w:tc>
        <w:tc>
          <w:tcPr>
            <w:tcW w:w="2204" w:type="dxa"/>
            <w:tcBorders>
              <w:left w:val="nil"/>
            </w:tcBorders>
          </w:tcPr>
          <w:p w:rsidR="00353830" w:rsidRPr="000B3784" w:rsidRDefault="00353830" w:rsidP="00353830">
            <w:r w:rsidRPr="000B3784">
              <w:rPr>
                <w:cs/>
              </w:rPr>
              <w:t>คน</w:t>
            </w:r>
          </w:p>
        </w:tc>
      </w:tr>
      <w:tr w:rsidR="00353830" w:rsidRPr="000B3784" w:rsidTr="009A0D02">
        <w:trPr>
          <w:trHeight w:val="233"/>
        </w:trPr>
        <w:tc>
          <w:tcPr>
            <w:tcW w:w="5308" w:type="dxa"/>
            <w:gridSpan w:val="3"/>
            <w:tcBorders>
              <w:right w:val="nil"/>
            </w:tcBorders>
          </w:tcPr>
          <w:p w:rsidR="00353830" w:rsidRPr="000B3784" w:rsidRDefault="00353830" w:rsidP="00353830">
            <w:pPr>
              <w:ind w:left="-18"/>
              <w:rPr>
                <w:rFonts w:hint="cs"/>
                <w:cs/>
              </w:rPr>
            </w:pPr>
            <w:r>
              <w:t xml:space="preserve">3. </w:t>
            </w:r>
            <w:r w:rsidRPr="000B3784">
              <w:rPr>
                <w:cs/>
              </w:rPr>
              <w:t>จำนวนนักศึกษาที่ถอน  (</w:t>
            </w:r>
            <w:r w:rsidRPr="000B3784">
              <w:t>W)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353830" w:rsidRPr="000B3784" w:rsidRDefault="00353830" w:rsidP="009A0D02">
            <w:pPr>
              <w:tabs>
                <w:tab w:val="num" w:pos="180"/>
              </w:tabs>
              <w:ind w:left="-16"/>
              <w:jc w:val="center"/>
              <w:rPr>
                <w:cs/>
              </w:rPr>
            </w:pPr>
          </w:p>
        </w:tc>
        <w:tc>
          <w:tcPr>
            <w:tcW w:w="2204" w:type="dxa"/>
            <w:tcBorders>
              <w:left w:val="nil"/>
            </w:tcBorders>
          </w:tcPr>
          <w:p w:rsidR="00353830" w:rsidRPr="000B3784" w:rsidRDefault="00353830" w:rsidP="00353830">
            <w:pPr>
              <w:ind w:left="26"/>
              <w:rPr>
                <w:rFonts w:hint="cs"/>
                <w:cs/>
              </w:rPr>
            </w:pPr>
            <w:r w:rsidRPr="000B3784">
              <w:rPr>
                <w:cs/>
              </w:rPr>
              <w:t>คน</w:t>
            </w:r>
          </w:p>
        </w:tc>
      </w:tr>
      <w:tr w:rsidR="00EF5E5C" w:rsidRPr="000B3784" w:rsidTr="009A0D02">
        <w:trPr>
          <w:trHeight w:val="233"/>
        </w:trPr>
        <w:tc>
          <w:tcPr>
            <w:tcW w:w="5308" w:type="dxa"/>
            <w:gridSpan w:val="3"/>
            <w:tcBorders>
              <w:right w:val="nil"/>
            </w:tcBorders>
          </w:tcPr>
          <w:p w:rsidR="00EF5E5C" w:rsidRDefault="00EF5E5C" w:rsidP="00EF5E5C">
            <w:pPr>
              <w:ind w:left="-18"/>
            </w:pPr>
            <w:r>
              <w:t xml:space="preserve">4. </w:t>
            </w:r>
            <w:r w:rsidRPr="00EF5E5C">
              <w:rPr>
                <w:cs/>
              </w:rPr>
              <w:t>จำนวนนักศึกษาที่ขาดสอบ</w:t>
            </w:r>
            <w:r w:rsidRPr="00EF5E5C">
              <w:t xml:space="preserve"> (</w:t>
            </w:r>
            <w:r>
              <w:t>E</w:t>
            </w:r>
            <w:r w:rsidRPr="00EF5E5C">
              <w:t>)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EF5E5C" w:rsidRPr="000B3784" w:rsidRDefault="00EF5E5C" w:rsidP="009A0D02">
            <w:pPr>
              <w:tabs>
                <w:tab w:val="num" w:pos="180"/>
              </w:tabs>
              <w:ind w:left="-16"/>
              <w:jc w:val="center"/>
              <w:rPr>
                <w:cs/>
              </w:rPr>
            </w:pPr>
          </w:p>
        </w:tc>
        <w:tc>
          <w:tcPr>
            <w:tcW w:w="2204" w:type="dxa"/>
            <w:tcBorders>
              <w:left w:val="nil"/>
            </w:tcBorders>
          </w:tcPr>
          <w:p w:rsidR="00EF5E5C" w:rsidRPr="000B3784" w:rsidRDefault="00EF5E5C" w:rsidP="00353830">
            <w:pPr>
              <w:ind w:left="26"/>
              <w:rPr>
                <w:cs/>
              </w:rPr>
            </w:pPr>
            <w:r w:rsidRPr="000B3784">
              <w:rPr>
                <w:cs/>
              </w:rPr>
              <w:t>คน</w:t>
            </w:r>
          </w:p>
        </w:tc>
      </w:tr>
      <w:tr w:rsidR="000B3784" w:rsidRPr="000B3784" w:rsidTr="000036BA">
        <w:trPr>
          <w:trHeight w:val="8540"/>
        </w:trPr>
        <w:tc>
          <w:tcPr>
            <w:tcW w:w="8190" w:type="dxa"/>
            <w:gridSpan w:val="5"/>
          </w:tcPr>
          <w:p w:rsidR="000B3784" w:rsidRDefault="000B3784" w:rsidP="00B65F1F">
            <w:pPr>
              <w:pStyle w:val="7"/>
              <w:spacing w:before="0" w:after="0"/>
              <w:rPr>
                <w:rFonts w:ascii="TH Niramit AS" w:hAnsi="TH Niramit AS" w:cs="TH Niramit AS"/>
                <w:sz w:val="32"/>
                <w:szCs w:val="32"/>
                <w:lang w:val="en-US"/>
              </w:rPr>
            </w:pPr>
            <w:r w:rsidRPr="000B3784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lastRenderedPageBreak/>
              <w:t>4</w:t>
            </w:r>
            <w:r w:rsidRPr="000B3784">
              <w:rPr>
                <w:rFonts w:ascii="TH Niramit AS" w:hAnsi="TH Niramit AS" w:cs="TH Niramit AS"/>
                <w:sz w:val="32"/>
                <w:szCs w:val="32"/>
                <w:lang w:val="en-US"/>
              </w:rPr>
              <w:t xml:space="preserve">. </w:t>
            </w:r>
            <w:r w:rsidRPr="000B3784">
              <w:rPr>
                <w:rFonts w:ascii="TH Niramit AS" w:hAnsi="TH Niramit AS" w:cs="TH Niramit AS"/>
                <w:sz w:val="32"/>
                <w:szCs w:val="32"/>
                <w:cs/>
                <w:lang w:val="en-US" w:bidi="th-TH"/>
              </w:rPr>
              <w:t>การกระจายของระดับคะแนน (เกรด)</w:t>
            </w:r>
          </w:p>
          <w:p w:rsidR="000036BA" w:rsidRPr="000036BA" w:rsidRDefault="000036BA" w:rsidP="000036BA"/>
          <w:tbl>
            <w:tblPr>
              <w:tblW w:w="0" w:type="auto"/>
              <w:tblInd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5"/>
              <w:gridCol w:w="1980"/>
              <w:gridCol w:w="2160"/>
            </w:tblGrid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rPr>
                      <w:cs/>
                    </w:rPr>
                    <w:t>ระดับคะแนน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  <w:rPr>
                      <w:rFonts w:hint="cs"/>
                      <w:cs/>
                    </w:rPr>
                  </w:pPr>
                  <w:r w:rsidRPr="000B3784">
                    <w:rPr>
                      <w:cs/>
                    </w:rPr>
                    <w:t>จำนวน</w:t>
                  </w:r>
                  <w:r w:rsidR="001D2286">
                    <w:t>(</w:t>
                  </w:r>
                  <w:r w:rsidR="001D2286">
                    <w:rPr>
                      <w:rFonts w:hint="cs"/>
                      <w:cs/>
                    </w:rPr>
                    <w:t>คน)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rPr>
                      <w:cs/>
                    </w:rPr>
                    <w:t>คิดเป็นร้อยละ</w:t>
                  </w: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tabs>
                      <w:tab w:val="center" w:pos="927"/>
                      <w:tab w:val="right" w:pos="1855"/>
                    </w:tabs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B</w:t>
                  </w:r>
                  <w:r w:rsidRPr="000036BA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B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C</w:t>
                  </w:r>
                  <w:r w:rsidRPr="000036BA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C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 xml:space="preserve"> D</w:t>
                  </w:r>
                  <w:r w:rsidRPr="000036BA">
                    <w:rPr>
                      <w:vertAlign w:val="superscript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D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  <w:trHeight w:val="185"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036BA" w:rsidP="00B65F1F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  <w:trHeight w:val="185"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B65F1F">
                  <w:pPr>
                    <w:jc w:val="center"/>
                  </w:pPr>
                  <w:r w:rsidRPr="000B3784">
                    <w:t>I</w:t>
                  </w:r>
                  <w:r w:rsidR="0019536A">
                    <w:rPr>
                      <w:rFonts w:hint="cs"/>
                      <w:cs/>
                    </w:rPr>
                    <w:t xml:space="preserve"> (</w:t>
                  </w:r>
                  <w:r w:rsidR="0019536A">
                    <w:t>Incomplete)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  <w:tr w:rsidR="000B3784" w:rsidRPr="000B3784" w:rsidTr="009A0D02">
              <w:trPr>
                <w:cantSplit/>
                <w:trHeight w:val="458"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036BA" w:rsidP="00B65F1F">
                  <w:pPr>
                    <w:jc w:val="center"/>
                  </w:pPr>
                  <w:r>
                    <w:t>W (Withdraw)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84" w:rsidRPr="000B3784" w:rsidRDefault="000B3784" w:rsidP="009A0D02">
                  <w:pPr>
                    <w:jc w:val="center"/>
                  </w:pPr>
                </w:p>
              </w:tc>
            </w:tr>
          </w:tbl>
          <w:p w:rsidR="000B3784" w:rsidRDefault="000B3784" w:rsidP="00B65F1F"/>
          <w:p w:rsidR="000036BA" w:rsidRPr="000036BA" w:rsidRDefault="000036BA" w:rsidP="000036BA">
            <w:pPr>
              <w:pStyle w:val="Default"/>
              <w:rPr>
                <w:rFonts w:ascii="TH Niramit AS" w:eastAsia="Times New Roman" w:hAnsi="TH Niramit AS" w:cs="TH Niramit AS"/>
                <w:color w:val="auto"/>
                <w:sz w:val="32"/>
                <w:szCs w:val="32"/>
              </w:rPr>
            </w:pPr>
            <w:r w:rsidRPr="000036BA">
              <w:rPr>
                <w:rFonts w:ascii="TH Niramit AS" w:eastAsia="Times New Roman" w:hAnsi="TH Niramit AS" w:cs="TH Niramit AS"/>
                <w:color w:val="auto"/>
                <w:sz w:val="32"/>
                <w:szCs w:val="32"/>
                <w:cs/>
              </w:rPr>
              <w:t>ระบบไม่มีค่าระดับคะแนน</w:t>
            </w:r>
            <w:r w:rsidRPr="000036BA">
              <w:rPr>
                <w:rFonts w:ascii="TH Niramit AS" w:eastAsia="Times New Roman" w:hAnsi="TH Niramit AS" w:cs="TH Niramit AS"/>
                <w:color w:val="auto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Ind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5"/>
              <w:gridCol w:w="1710"/>
              <w:gridCol w:w="2160"/>
            </w:tblGrid>
            <w:tr w:rsidR="000036BA" w:rsidRPr="000B3784" w:rsidTr="000036BA">
              <w:trPr>
                <w:cantSplit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0036BA">
                  <w:pPr>
                    <w:jc w:val="center"/>
                    <w:rPr>
                      <w:rFonts w:hint="cs"/>
                      <w:cs/>
                    </w:rPr>
                  </w:pPr>
                  <w:r w:rsidRPr="000B3784">
                    <w:rPr>
                      <w:cs/>
                    </w:rPr>
                    <w:t>ระดับ</w:t>
                  </w:r>
                  <w:r>
                    <w:rPr>
                      <w:rFonts w:hint="cs"/>
                      <w:cs/>
                    </w:rPr>
                    <w:t>การประเมิน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1D2286" w:rsidP="00B65F1F">
                  <w:pPr>
                    <w:jc w:val="center"/>
                  </w:pPr>
                  <w:r w:rsidRPr="000B3784">
                    <w:rPr>
                      <w:cs/>
                    </w:rPr>
                    <w:t>จำนวน</w:t>
                  </w:r>
                  <w:r>
                    <w:t>(</w:t>
                  </w:r>
                  <w:r>
                    <w:rPr>
                      <w:rFonts w:hint="cs"/>
                      <w:cs/>
                    </w:rPr>
                    <w:t>คน)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  <w:r w:rsidRPr="000B3784">
                    <w:rPr>
                      <w:cs/>
                    </w:rPr>
                    <w:t>คิดเป็นร้อยละ</w:t>
                  </w:r>
                </w:p>
              </w:tc>
            </w:tr>
            <w:tr w:rsidR="000036BA" w:rsidRPr="000B3784" w:rsidTr="000036BA">
              <w:trPr>
                <w:cantSplit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  <w:r>
                    <w:t>PD (Pass with Distinction)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tabs>
                      <w:tab w:val="center" w:pos="927"/>
                      <w:tab w:val="right" w:pos="1855"/>
                    </w:tabs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</w:p>
              </w:tc>
            </w:tr>
            <w:tr w:rsidR="000036BA" w:rsidRPr="000B3784" w:rsidTr="000036BA">
              <w:trPr>
                <w:cantSplit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  <w:r>
                    <w:t>P (Pass)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</w:p>
              </w:tc>
            </w:tr>
            <w:tr w:rsidR="000036BA" w:rsidRPr="000B3784" w:rsidTr="000036BA">
              <w:trPr>
                <w:cantSplit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  <w:r>
                    <w:t>F (Fail)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6BA" w:rsidRPr="000B3784" w:rsidRDefault="000036BA" w:rsidP="00B65F1F">
                  <w:pPr>
                    <w:jc w:val="center"/>
                  </w:pPr>
                </w:p>
              </w:tc>
            </w:tr>
          </w:tbl>
          <w:p w:rsidR="000036BA" w:rsidRPr="000B3784" w:rsidRDefault="000036BA" w:rsidP="00B65F1F"/>
        </w:tc>
      </w:tr>
      <w:tr w:rsidR="000B3784" w:rsidRPr="000B3784" w:rsidTr="009A0D02">
        <w:trPr>
          <w:trHeight w:val="800"/>
        </w:trPr>
        <w:tc>
          <w:tcPr>
            <w:tcW w:w="8190" w:type="dxa"/>
            <w:gridSpan w:val="5"/>
          </w:tcPr>
          <w:p w:rsidR="000B3784" w:rsidRPr="000B3784" w:rsidRDefault="000B3784" w:rsidP="00B65F1F">
            <w:pPr>
              <w:rPr>
                <w:rFonts w:hint="cs"/>
                <w:cs/>
              </w:rPr>
            </w:pPr>
            <w:r w:rsidRPr="000B3784">
              <w:rPr>
                <w:cs/>
              </w:rPr>
              <w:t>5</w:t>
            </w:r>
            <w:r w:rsidRPr="000B3784">
              <w:t xml:space="preserve">. </w:t>
            </w:r>
            <w:r w:rsidRPr="000B3784">
              <w:rPr>
                <w:cs/>
              </w:rPr>
              <w:t>ปัจจัยที่ทำให้ระดับคะแนนผิดปกติ (ถ้ามี)</w:t>
            </w:r>
          </w:p>
          <w:p w:rsidR="000B3784" w:rsidRPr="000B3784" w:rsidRDefault="000B3784" w:rsidP="009A0D02">
            <w:pPr>
              <w:ind w:left="252"/>
              <w:rPr>
                <w:rFonts w:hint="cs"/>
              </w:rPr>
            </w:pPr>
          </w:p>
        </w:tc>
      </w:tr>
      <w:tr w:rsidR="000B3784" w:rsidRPr="000B3784" w:rsidTr="009A0D02">
        <w:trPr>
          <w:trHeight w:val="845"/>
        </w:trPr>
        <w:tc>
          <w:tcPr>
            <w:tcW w:w="8190" w:type="dxa"/>
            <w:gridSpan w:val="5"/>
          </w:tcPr>
          <w:p w:rsidR="000B3784" w:rsidRPr="000B3784" w:rsidRDefault="000B3784" w:rsidP="00B65F1F">
            <w:r w:rsidRPr="000B3784">
              <w:rPr>
                <w:cs/>
              </w:rPr>
              <w:t>6</w:t>
            </w:r>
            <w:r w:rsidRPr="000B3784">
              <w:t xml:space="preserve">. </w:t>
            </w:r>
            <w:r w:rsidRPr="000B3784">
              <w:rPr>
                <w:cs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0B3784" w:rsidRPr="000B3784" w:rsidRDefault="000B3784" w:rsidP="00B65F1F">
            <w:pPr>
              <w:ind w:left="612" w:hanging="360"/>
            </w:pPr>
            <w:r w:rsidRPr="000B3784">
              <w:rPr>
                <w:cs/>
              </w:rPr>
              <w:t>6</w:t>
            </w:r>
            <w:r w:rsidRPr="000B3784">
              <w:t xml:space="preserve">.1 </w:t>
            </w:r>
            <w:r w:rsidRPr="000B3784">
              <w:rPr>
                <w:cs/>
              </w:rPr>
              <w:t>ความคลาดเคลื่อนด้านกำหนดเวลาการประเมิน</w:t>
            </w:r>
          </w:p>
        </w:tc>
      </w:tr>
      <w:tr w:rsidR="000B3784" w:rsidRPr="000B3784" w:rsidTr="009A0D02">
        <w:trPr>
          <w:trHeight w:val="231"/>
        </w:trPr>
        <w:tc>
          <w:tcPr>
            <w:tcW w:w="3960" w:type="dxa"/>
            <w:gridSpan w:val="2"/>
          </w:tcPr>
          <w:p w:rsidR="000B3784" w:rsidRPr="000B3784" w:rsidRDefault="000B3784" w:rsidP="00B65F1F">
            <w:pPr>
              <w:jc w:val="center"/>
            </w:pPr>
            <w:r w:rsidRPr="000B3784">
              <w:rPr>
                <w:cs/>
              </w:rPr>
              <w:t>ความคลาดเคลื่อน</w:t>
            </w:r>
          </w:p>
        </w:tc>
        <w:tc>
          <w:tcPr>
            <w:tcW w:w="4230" w:type="dxa"/>
            <w:gridSpan w:val="3"/>
          </w:tcPr>
          <w:p w:rsidR="000B3784" w:rsidRPr="000B3784" w:rsidRDefault="000B3784" w:rsidP="00B65F1F">
            <w:pPr>
              <w:jc w:val="center"/>
            </w:pPr>
            <w:r w:rsidRPr="000B3784">
              <w:rPr>
                <w:cs/>
              </w:rPr>
              <w:t>เหตุผล</w:t>
            </w:r>
          </w:p>
        </w:tc>
      </w:tr>
      <w:tr w:rsidR="000B3784" w:rsidRPr="000B3784" w:rsidTr="003024A8">
        <w:trPr>
          <w:trHeight w:val="872"/>
        </w:trPr>
        <w:tc>
          <w:tcPr>
            <w:tcW w:w="3960" w:type="dxa"/>
            <w:gridSpan w:val="2"/>
          </w:tcPr>
          <w:p w:rsidR="009A0D02" w:rsidRDefault="009A0D02" w:rsidP="009A0D02"/>
          <w:p w:rsidR="003024A8" w:rsidRPr="000B3784" w:rsidRDefault="003024A8" w:rsidP="009A0D02"/>
        </w:tc>
        <w:tc>
          <w:tcPr>
            <w:tcW w:w="4230" w:type="dxa"/>
            <w:gridSpan w:val="3"/>
          </w:tcPr>
          <w:p w:rsidR="003024A8" w:rsidRPr="000B3784" w:rsidRDefault="003024A8" w:rsidP="009A0D02">
            <w:pPr>
              <w:ind w:left="-18"/>
            </w:pPr>
          </w:p>
        </w:tc>
      </w:tr>
      <w:tr w:rsidR="000B3784" w:rsidRPr="000B3784" w:rsidTr="009A0D02">
        <w:trPr>
          <w:trHeight w:val="231"/>
        </w:trPr>
        <w:tc>
          <w:tcPr>
            <w:tcW w:w="8190" w:type="dxa"/>
            <w:gridSpan w:val="5"/>
          </w:tcPr>
          <w:p w:rsidR="000B3784" w:rsidRPr="000B3784" w:rsidRDefault="000B3784" w:rsidP="00B65F1F">
            <w:pPr>
              <w:ind w:left="612" w:hanging="360"/>
              <w:rPr>
                <w:cs/>
              </w:rPr>
            </w:pPr>
            <w:r w:rsidRPr="000B3784">
              <w:rPr>
                <w:cs/>
              </w:rPr>
              <w:t>6.2</w:t>
            </w:r>
            <w:r w:rsidRPr="000B3784">
              <w:t xml:space="preserve"> </w:t>
            </w:r>
            <w:r w:rsidRPr="000B3784">
              <w:rPr>
                <w:cs/>
              </w:rPr>
              <w:t>ความคลาดเคลื่อนด้านวิธีการประเมินผลการเรียนรู้</w:t>
            </w:r>
          </w:p>
        </w:tc>
      </w:tr>
      <w:tr w:rsidR="000B3784" w:rsidRPr="000B3784" w:rsidTr="009A0D02">
        <w:trPr>
          <w:trHeight w:val="231"/>
        </w:trPr>
        <w:tc>
          <w:tcPr>
            <w:tcW w:w="3960" w:type="dxa"/>
            <w:gridSpan w:val="2"/>
          </w:tcPr>
          <w:p w:rsidR="000B3784" w:rsidRPr="000B3784" w:rsidRDefault="000B3784" w:rsidP="00B65F1F">
            <w:pPr>
              <w:jc w:val="center"/>
            </w:pPr>
            <w:r w:rsidRPr="000B3784">
              <w:rPr>
                <w:cs/>
              </w:rPr>
              <w:t>ความคลาดเคลื่อน</w:t>
            </w:r>
          </w:p>
        </w:tc>
        <w:tc>
          <w:tcPr>
            <w:tcW w:w="4230" w:type="dxa"/>
            <w:gridSpan w:val="3"/>
          </w:tcPr>
          <w:p w:rsidR="000B3784" w:rsidRPr="000B3784" w:rsidRDefault="000B3784" w:rsidP="00B65F1F">
            <w:pPr>
              <w:jc w:val="center"/>
            </w:pPr>
            <w:r w:rsidRPr="000B3784">
              <w:rPr>
                <w:cs/>
              </w:rPr>
              <w:t>เหตุผล</w:t>
            </w:r>
          </w:p>
        </w:tc>
      </w:tr>
      <w:tr w:rsidR="000B3784" w:rsidRPr="000B3784" w:rsidTr="009A0D02">
        <w:trPr>
          <w:trHeight w:val="231"/>
        </w:trPr>
        <w:tc>
          <w:tcPr>
            <w:tcW w:w="3960" w:type="dxa"/>
            <w:gridSpan w:val="2"/>
          </w:tcPr>
          <w:p w:rsidR="009A0D02" w:rsidRDefault="009A0D02" w:rsidP="00B65F1F"/>
          <w:p w:rsidR="003024A8" w:rsidRDefault="003024A8" w:rsidP="00B65F1F">
            <w:pPr>
              <w:rPr>
                <w:rFonts w:hint="cs"/>
              </w:rPr>
            </w:pPr>
          </w:p>
          <w:p w:rsidR="000B3784" w:rsidRPr="000B3784" w:rsidRDefault="000B3784" w:rsidP="00B65F1F"/>
        </w:tc>
        <w:tc>
          <w:tcPr>
            <w:tcW w:w="4230" w:type="dxa"/>
            <w:gridSpan w:val="3"/>
          </w:tcPr>
          <w:p w:rsidR="009A0D02" w:rsidRDefault="009A0D02" w:rsidP="00B65F1F">
            <w:pPr>
              <w:rPr>
                <w:rFonts w:hint="cs"/>
              </w:rPr>
            </w:pPr>
          </w:p>
          <w:p w:rsidR="009A0D02" w:rsidRPr="000B3784" w:rsidRDefault="009A0D02" w:rsidP="00B65F1F"/>
        </w:tc>
      </w:tr>
      <w:tr w:rsidR="000B3784" w:rsidRPr="000B3784" w:rsidTr="009A0D0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190" w:type="dxa"/>
            <w:gridSpan w:val="5"/>
          </w:tcPr>
          <w:p w:rsidR="000B3784" w:rsidRPr="000B3784" w:rsidRDefault="000B3784" w:rsidP="00B65F1F">
            <w:pPr>
              <w:rPr>
                <w:lang w:bidi="ar-EG"/>
              </w:rPr>
            </w:pPr>
            <w:r w:rsidRPr="000B3784">
              <w:rPr>
                <w:cs/>
              </w:rPr>
              <w:lastRenderedPageBreak/>
              <w:t>7.</w:t>
            </w:r>
            <w:r w:rsidRPr="000B3784">
              <w:rPr>
                <w:lang w:bidi="ar-EG"/>
              </w:rPr>
              <w:t xml:space="preserve"> </w:t>
            </w:r>
            <w:r w:rsidRPr="000B3784">
              <w:rPr>
                <w:cs/>
              </w:rPr>
              <w:t xml:space="preserve">การทวนสอบผลสัมฤทธิ์ของนักศึกษา </w:t>
            </w:r>
          </w:p>
        </w:tc>
      </w:tr>
      <w:tr w:rsidR="000B3784" w:rsidRPr="000B3784" w:rsidTr="009A0D02">
        <w:tblPrEx>
          <w:tblLook w:val="0000" w:firstRow="0" w:lastRow="0" w:firstColumn="0" w:lastColumn="0" w:noHBand="0" w:noVBand="0"/>
        </w:tblPrEx>
        <w:tc>
          <w:tcPr>
            <w:tcW w:w="3941" w:type="dxa"/>
          </w:tcPr>
          <w:p w:rsidR="000B3784" w:rsidRPr="000B3784" w:rsidRDefault="000B3784" w:rsidP="00B65F1F">
            <w:pPr>
              <w:jc w:val="center"/>
            </w:pPr>
            <w:r w:rsidRPr="000B3784">
              <w:rPr>
                <w:cs/>
              </w:rPr>
              <w:t>วิธีการทวนสอบ</w:t>
            </w:r>
          </w:p>
        </w:tc>
        <w:tc>
          <w:tcPr>
            <w:tcW w:w="4249" w:type="dxa"/>
            <w:gridSpan w:val="4"/>
          </w:tcPr>
          <w:p w:rsidR="000B3784" w:rsidRPr="000B3784" w:rsidRDefault="000B3784" w:rsidP="00B65F1F">
            <w:pPr>
              <w:jc w:val="center"/>
            </w:pPr>
            <w:r w:rsidRPr="000B3784">
              <w:rPr>
                <w:cs/>
              </w:rPr>
              <w:t>สรุปผล</w:t>
            </w:r>
          </w:p>
        </w:tc>
      </w:tr>
      <w:tr w:rsidR="000B3784" w:rsidRPr="000B3784" w:rsidTr="009A0D02">
        <w:tblPrEx>
          <w:tblLook w:val="0000" w:firstRow="0" w:lastRow="0" w:firstColumn="0" w:lastColumn="0" w:noHBand="0" w:noVBand="0"/>
        </w:tblPrEx>
        <w:tc>
          <w:tcPr>
            <w:tcW w:w="3941" w:type="dxa"/>
          </w:tcPr>
          <w:p w:rsidR="000B3784" w:rsidRDefault="000B3784" w:rsidP="00B65F1F"/>
          <w:p w:rsidR="0013544F" w:rsidRDefault="0013544F" w:rsidP="00B65F1F"/>
          <w:p w:rsidR="0013544F" w:rsidRDefault="0013544F" w:rsidP="00B65F1F"/>
          <w:p w:rsidR="009A0D02" w:rsidRPr="000B3784" w:rsidRDefault="009A0D02" w:rsidP="00B65F1F"/>
        </w:tc>
        <w:tc>
          <w:tcPr>
            <w:tcW w:w="4249" w:type="dxa"/>
            <w:gridSpan w:val="4"/>
          </w:tcPr>
          <w:p w:rsidR="000B3784" w:rsidRDefault="000B3784" w:rsidP="00B65F1F">
            <w:pPr>
              <w:rPr>
                <w:rFonts w:hint="cs"/>
              </w:rPr>
            </w:pPr>
          </w:p>
          <w:p w:rsidR="0013544F" w:rsidRDefault="0013544F" w:rsidP="00B65F1F">
            <w:pPr>
              <w:rPr>
                <w:rFonts w:hint="cs"/>
              </w:rPr>
            </w:pPr>
          </w:p>
          <w:p w:rsidR="0013544F" w:rsidRDefault="0013544F" w:rsidP="00B65F1F">
            <w:pPr>
              <w:rPr>
                <w:rFonts w:hint="cs"/>
              </w:rPr>
            </w:pPr>
          </w:p>
          <w:p w:rsidR="009A0D02" w:rsidRPr="000B3784" w:rsidRDefault="009A0D02" w:rsidP="00B65F1F"/>
        </w:tc>
      </w:tr>
    </w:tbl>
    <w:p w:rsidR="00A43003" w:rsidRPr="000B3784" w:rsidRDefault="00A43003" w:rsidP="00AD4BC0"/>
    <w:p w:rsidR="005B5AAE" w:rsidRPr="005B5AAE" w:rsidRDefault="005B5AAE" w:rsidP="005B5AAE">
      <w:pPr>
        <w:pStyle w:val="a9"/>
        <w:jc w:val="center"/>
        <w:rPr>
          <w:rFonts w:cs="TH Niramit AS"/>
          <w:b/>
          <w:bCs/>
          <w:szCs w:val="32"/>
        </w:rPr>
      </w:pPr>
      <w:r w:rsidRPr="005B5AAE">
        <w:rPr>
          <w:rFonts w:cs="TH Niramit AS"/>
          <w:b/>
          <w:bCs/>
          <w:szCs w:val="32"/>
          <w:cs/>
        </w:rPr>
        <w:t>หมวดที่ 4 ปัญหาและผลกระทบต่อการดำเนินการ</w:t>
      </w:r>
    </w:p>
    <w:p w:rsidR="005B5AAE" w:rsidRPr="005B5AAE" w:rsidRDefault="005B5AAE" w:rsidP="005B5AAE">
      <w:pPr>
        <w:pStyle w:val="a9"/>
        <w:rPr>
          <w:rFonts w:cs="TH Niramit AS"/>
          <w:b/>
          <w:bCs/>
          <w:szCs w:val="32"/>
          <w:cs/>
        </w:rPr>
      </w:pPr>
      <w:r w:rsidRPr="005B5AAE">
        <w:rPr>
          <w:rFonts w:cs="TH Niramit AS"/>
          <w:b/>
          <w:bCs/>
          <w:szCs w:val="32"/>
          <w:cs/>
        </w:rPr>
        <w:t>1. ประเด็นด้านทรัพยากรประกอบการเรียนและสิ่งอำนวยความสะดวก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690"/>
      </w:tblGrid>
      <w:tr w:rsidR="005B5AAE" w:rsidRPr="005B5AAE" w:rsidTr="005B5AAE">
        <w:trPr>
          <w:trHeight w:val="953"/>
        </w:trPr>
        <w:tc>
          <w:tcPr>
            <w:tcW w:w="4500" w:type="dxa"/>
          </w:tcPr>
          <w:p w:rsidR="005B5AAE" w:rsidRPr="005B5AAE" w:rsidRDefault="005B5AAE" w:rsidP="008951FD">
            <w:pPr>
              <w:jc w:val="center"/>
            </w:pPr>
            <w:r w:rsidRPr="005B5AAE">
              <w:rPr>
                <w:cs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3690" w:type="dxa"/>
          </w:tcPr>
          <w:p w:rsidR="005B5AAE" w:rsidRPr="005B5AAE" w:rsidRDefault="005B5AAE" w:rsidP="008951FD">
            <w:pPr>
              <w:jc w:val="center"/>
            </w:pPr>
            <w:r w:rsidRPr="005B5AAE">
              <w:rPr>
                <w:cs/>
              </w:rPr>
              <w:t>ผลกระทบ</w:t>
            </w:r>
          </w:p>
          <w:p w:rsidR="005B5AAE" w:rsidRPr="005B5AAE" w:rsidRDefault="005B5AAE" w:rsidP="008951FD"/>
        </w:tc>
      </w:tr>
      <w:tr w:rsidR="005B5AAE" w:rsidRPr="005B5AAE" w:rsidTr="005B5AAE">
        <w:trPr>
          <w:trHeight w:val="395"/>
        </w:trPr>
        <w:tc>
          <w:tcPr>
            <w:tcW w:w="4500" w:type="dxa"/>
          </w:tcPr>
          <w:p w:rsidR="005B5AAE" w:rsidRDefault="005B5AAE" w:rsidP="005B5AAE"/>
          <w:p w:rsidR="005B5AAE" w:rsidRPr="005B5AAE" w:rsidRDefault="005B5AAE" w:rsidP="005B5AAE"/>
        </w:tc>
        <w:tc>
          <w:tcPr>
            <w:tcW w:w="3690" w:type="dxa"/>
          </w:tcPr>
          <w:p w:rsidR="005B5AAE" w:rsidRDefault="005B5AAE" w:rsidP="005B5AAE"/>
          <w:p w:rsidR="005B5AAE" w:rsidRPr="005B5AAE" w:rsidRDefault="005B5AAE" w:rsidP="005B5AAE"/>
        </w:tc>
      </w:tr>
    </w:tbl>
    <w:p w:rsidR="005B5AAE" w:rsidRPr="007A6EE9" w:rsidRDefault="005B5AAE" w:rsidP="005B5AAE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5B5AAE" w:rsidRPr="005B5AAE" w:rsidRDefault="005B5AAE" w:rsidP="005B5AAE">
      <w:pPr>
        <w:pStyle w:val="a9"/>
        <w:rPr>
          <w:rFonts w:cs="TH Niramit AS"/>
          <w:b/>
          <w:bCs/>
          <w:szCs w:val="32"/>
        </w:rPr>
      </w:pPr>
      <w:r w:rsidRPr="005B5AAE">
        <w:rPr>
          <w:rFonts w:cs="TH Niramit AS"/>
          <w:b/>
          <w:bCs/>
          <w:szCs w:val="32"/>
          <w:cs/>
        </w:rPr>
        <w:t>2. ประเด็นด้านการบริหารและองค์กร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690"/>
      </w:tblGrid>
      <w:tr w:rsidR="005B5AAE" w:rsidRPr="005B5AAE" w:rsidTr="005B5AAE">
        <w:trPr>
          <w:trHeight w:val="874"/>
        </w:trPr>
        <w:tc>
          <w:tcPr>
            <w:tcW w:w="4500" w:type="dxa"/>
          </w:tcPr>
          <w:p w:rsidR="005B5AAE" w:rsidRPr="005B5AAE" w:rsidRDefault="005B5AAE" w:rsidP="008951FD">
            <w:pPr>
              <w:jc w:val="center"/>
            </w:pPr>
            <w:r w:rsidRPr="005B5AAE">
              <w:rPr>
                <w:cs/>
              </w:rPr>
              <w:t>ปัญหาด้านการบริหารและองค์กร(ถ้ามี)</w:t>
            </w:r>
          </w:p>
          <w:p w:rsidR="005B5AAE" w:rsidRPr="005B5AAE" w:rsidRDefault="005B5AAE" w:rsidP="008951FD">
            <w:pPr>
              <w:jc w:val="center"/>
            </w:pPr>
          </w:p>
        </w:tc>
        <w:tc>
          <w:tcPr>
            <w:tcW w:w="3690" w:type="dxa"/>
          </w:tcPr>
          <w:p w:rsidR="005B5AAE" w:rsidRPr="005B5AAE" w:rsidRDefault="005B5AAE" w:rsidP="008951FD">
            <w:pPr>
              <w:jc w:val="center"/>
            </w:pPr>
            <w:r w:rsidRPr="005B5AAE">
              <w:rPr>
                <w:cs/>
              </w:rPr>
              <w:t>ผลกระทบต่อผลการเรียนรู้ของนักศึกษา</w:t>
            </w:r>
          </w:p>
        </w:tc>
      </w:tr>
      <w:tr w:rsidR="005B5AAE" w:rsidRPr="005B5AAE" w:rsidTr="005B5AAE">
        <w:trPr>
          <w:trHeight w:val="413"/>
        </w:trPr>
        <w:tc>
          <w:tcPr>
            <w:tcW w:w="4500" w:type="dxa"/>
          </w:tcPr>
          <w:p w:rsidR="005B5AAE" w:rsidRDefault="005B5AAE" w:rsidP="005B5AAE"/>
          <w:p w:rsidR="005B5AAE" w:rsidRPr="005B5AAE" w:rsidRDefault="005B5AAE" w:rsidP="005B5AAE"/>
        </w:tc>
        <w:tc>
          <w:tcPr>
            <w:tcW w:w="3690" w:type="dxa"/>
          </w:tcPr>
          <w:p w:rsidR="005B5AAE" w:rsidRDefault="005B5AAE" w:rsidP="005B5AAE"/>
          <w:p w:rsidR="005B5AAE" w:rsidRPr="005B5AAE" w:rsidRDefault="005B5AAE" w:rsidP="005B5AAE"/>
        </w:tc>
      </w:tr>
    </w:tbl>
    <w:p w:rsidR="00AD4BC0" w:rsidRDefault="00AD4BC0" w:rsidP="00AD4BC0"/>
    <w:p w:rsidR="0012637C" w:rsidRPr="0012637C" w:rsidRDefault="0012637C" w:rsidP="0012637C">
      <w:pPr>
        <w:pStyle w:val="a9"/>
        <w:jc w:val="center"/>
        <w:rPr>
          <w:rFonts w:cs="TH Niramit AS"/>
          <w:b/>
          <w:bCs/>
          <w:szCs w:val="32"/>
        </w:rPr>
      </w:pPr>
      <w:r w:rsidRPr="0012637C">
        <w:rPr>
          <w:rFonts w:cs="TH Niramit AS"/>
          <w:b/>
          <w:bCs/>
          <w:szCs w:val="32"/>
          <w:cs/>
        </w:rPr>
        <w:t>หมวดที่ 5 การประเมินรายวิชา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0"/>
      </w:tblGrid>
      <w:tr w:rsidR="0012637C" w:rsidRPr="0012637C" w:rsidTr="0012637C">
        <w:trPr>
          <w:trHeight w:val="440"/>
        </w:trPr>
        <w:tc>
          <w:tcPr>
            <w:tcW w:w="8190" w:type="dxa"/>
          </w:tcPr>
          <w:p w:rsidR="0012637C" w:rsidRPr="0012637C" w:rsidRDefault="0012637C" w:rsidP="008951FD">
            <w:pPr>
              <w:rPr>
                <w:b/>
                <w:bCs/>
              </w:rPr>
            </w:pPr>
            <w:r w:rsidRPr="0012637C">
              <w:rPr>
                <w:b/>
                <w:bCs/>
                <w:lang w:bidi="ar-EG"/>
              </w:rPr>
              <w:t>1</w:t>
            </w:r>
            <w:r w:rsidRPr="0012637C">
              <w:rPr>
                <w:b/>
                <w:bCs/>
                <w:cs/>
              </w:rPr>
              <w:t>.</w:t>
            </w:r>
            <w:r w:rsidRPr="0012637C">
              <w:rPr>
                <w:b/>
                <w:bCs/>
                <w:lang w:bidi="ar-EG"/>
              </w:rPr>
              <w:t xml:space="preserve"> </w:t>
            </w:r>
            <w:r w:rsidRPr="0012637C">
              <w:rPr>
                <w:b/>
                <w:bCs/>
                <w:cs/>
              </w:rPr>
              <w:t>ผลการประเมินรายวิชาโดยนักศึกษา (แนบเอกสาร)</w:t>
            </w:r>
          </w:p>
        </w:tc>
      </w:tr>
      <w:tr w:rsidR="0012637C" w:rsidRPr="0012637C" w:rsidTr="0012637C">
        <w:tc>
          <w:tcPr>
            <w:tcW w:w="8190" w:type="dxa"/>
          </w:tcPr>
          <w:p w:rsidR="0012637C" w:rsidRPr="0012637C" w:rsidRDefault="0012637C" w:rsidP="008951FD">
            <w:pPr>
              <w:ind w:left="612" w:hanging="360"/>
              <w:rPr>
                <w:cs/>
              </w:rPr>
            </w:pPr>
            <w:r w:rsidRPr="0012637C">
              <w:rPr>
                <w:cs/>
              </w:rPr>
              <w:t>1.1</w:t>
            </w:r>
            <w:r w:rsidRPr="0012637C">
              <w:t xml:space="preserve"> </w:t>
            </w:r>
            <w:r w:rsidRPr="0012637C">
              <w:rPr>
                <w:cs/>
              </w:rPr>
              <w:t>ข้อวิพากษ์ที่สำคัญจากผลการประเมินโดยนักศึกษา</w:t>
            </w:r>
          </w:p>
          <w:p w:rsidR="0012637C" w:rsidRPr="0012637C" w:rsidRDefault="0012637C" w:rsidP="00373F4D">
            <w:pPr>
              <w:ind w:firstLine="702"/>
              <w:rPr>
                <w:rFonts w:hint="cs"/>
              </w:rPr>
            </w:pPr>
          </w:p>
        </w:tc>
      </w:tr>
      <w:tr w:rsidR="0012637C" w:rsidRPr="0012637C" w:rsidTr="0012637C">
        <w:tc>
          <w:tcPr>
            <w:tcW w:w="8190" w:type="dxa"/>
          </w:tcPr>
          <w:p w:rsidR="0012637C" w:rsidRPr="0012637C" w:rsidRDefault="0012637C" w:rsidP="008951FD">
            <w:pPr>
              <w:ind w:left="612" w:hanging="360"/>
            </w:pPr>
            <w:r w:rsidRPr="0012637C">
              <w:rPr>
                <w:cs/>
              </w:rPr>
              <w:t>1.2</w:t>
            </w:r>
            <w:r w:rsidRPr="0012637C">
              <w:t xml:space="preserve"> </w:t>
            </w:r>
            <w:r w:rsidRPr="0012637C">
              <w:rPr>
                <w:cs/>
              </w:rPr>
              <w:t>ความเห็นของอาจารย์ผู้สอนต่อผลการประเมินตามข้อ 1.1</w:t>
            </w:r>
          </w:p>
          <w:p w:rsidR="0012637C" w:rsidRPr="0012637C" w:rsidRDefault="0012637C" w:rsidP="00373F4D">
            <w:pPr>
              <w:ind w:firstLine="702"/>
              <w:rPr>
                <w:rFonts w:hint="cs"/>
              </w:rPr>
            </w:pPr>
          </w:p>
        </w:tc>
      </w:tr>
      <w:tr w:rsidR="0012637C" w:rsidRPr="0012637C" w:rsidTr="0012637C">
        <w:tc>
          <w:tcPr>
            <w:tcW w:w="8190" w:type="dxa"/>
          </w:tcPr>
          <w:p w:rsidR="0012637C" w:rsidRPr="00373F4D" w:rsidRDefault="0012637C" w:rsidP="008951FD">
            <w:pPr>
              <w:rPr>
                <w:b/>
                <w:bCs/>
              </w:rPr>
            </w:pPr>
            <w:r w:rsidRPr="00373F4D">
              <w:rPr>
                <w:b/>
                <w:bCs/>
                <w:lang w:bidi="ar-EG"/>
              </w:rPr>
              <w:t xml:space="preserve">2. </w:t>
            </w:r>
            <w:r w:rsidRPr="00373F4D">
              <w:rPr>
                <w:b/>
                <w:bCs/>
                <w:cs/>
              </w:rPr>
              <w:t xml:space="preserve">ผลการประเมินรายวิชาโดยวิธีอื่น </w:t>
            </w:r>
          </w:p>
        </w:tc>
      </w:tr>
      <w:tr w:rsidR="0012637C" w:rsidRPr="0012637C" w:rsidTr="0012637C">
        <w:tc>
          <w:tcPr>
            <w:tcW w:w="8190" w:type="dxa"/>
          </w:tcPr>
          <w:p w:rsidR="0012637C" w:rsidRPr="0012637C" w:rsidRDefault="0012637C" w:rsidP="008951FD">
            <w:pPr>
              <w:ind w:left="612" w:hanging="360"/>
              <w:rPr>
                <w:cs/>
              </w:rPr>
            </w:pPr>
            <w:r w:rsidRPr="0012637C">
              <w:rPr>
                <w:cs/>
              </w:rPr>
              <w:t>2.1</w:t>
            </w:r>
            <w:r w:rsidRPr="0012637C">
              <w:t xml:space="preserve"> </w:t>
            </w:r>
            <w:r w:rsidRPr="0012637C">
              <w:rPr>
                <w:cs/>
              </w:rPr>
              <w:t>ข้อวิพากษ์ที่สำคัญจากผลการประเมินโดยวิธีอื่น</w:t>
            </w:r>
          </w:p>
          <w:p w:rsidR="0012637C" w:rsidRPr="0012637C" w:rsidRDefault="0012637C" w:rsidP="00373F4D">
            <w:pPr>
              <w:ind w:firstLine="702"/>
              <w:rPr>
                <w:rFonts w:hint="cs"/>
              </w:rPr>
            </w:pPr>
          </w:p>
        </w:tc>
      </w:tr>
      <w:tr w:rsidR="0012637C" w:rsidRPr="0012637C" w:rsidTr="0012637C">
        <w:tc>
          <w:tcPr>
            <w:tcW w:w="8190" w:type="dxa"/>
          </w:tcPr>
          <w:p w:rsidR="0012637C" w:rsidRPr="0012637C" w:rsidRDefault="0012637C" w:rsidP="008951FD">
            <w:pPr>
              <w:ind w:left="612" w:hanging="360"/>
            </w:pPr>
            <w:r w:rsidRPr="0012637C">
              <w:rPr>
                <w:cs/>
              </w:rPr>
              <w:t>2.2</w:t>
            </w:r>
            <w:r w:rsidRPr="0012637C">
              <w:t xml:space="preserve"> </w:t>
            </w:r>
            <w:r w:rsidRPr="0012637C">
              <w:rPr>
                <w:cs/>
              </w:rPr>
              <w:t>ความเห็นของอาจารย์ผู้สอนต่อผลการประเมินตามข้อ 2.1</w:t>
            </w:r>
          </w:p>
          <w:p w:rsidR="0012637C" w:rsidRPr="0012637C" w:rsidRDefault="0012637C" w:rsidP="00373F4D">
            <w:pPr>
              <w:ind w:firstLine="702"/>
            </w:pPr>
          </w:p>
        </w:tc>
      </w:tr>
    </w:tbl>
    <w:p w:rsidR="00AD4BC0" w:rsidRPr="0012637C" w:rsidRDefault="00AD4BC0" w:rsidP="00AD4BC0"/>
    <w:p w:rsidR="00373F4D" w:rsidRPr="00373F4D" w:rsidRDefault="00373F4D" w:rsidP="00373F4D">
      <w:pPr>
        <w:pStyle w:val="a9"/>
        <w:jc w:val="center"/>
        <w:rPr>
          <w:rFonts w:cs="TH Niramit AS"/>
          <w:b/>
          <w:bCs/>
          <w:szCs w:val="32"/>
        </w:rPr>
      </w:pPr>
      <w:r w:rsidRPr="00373F4D">
        <w:rPr>
          <w:rFonts w:cs="TH Niramit AS"/>
          <w:b/>
          <w:bCs/>
          <w:szCs w:val="32"/>
          <w:cs/>
        </w:rPr>
        <w:lastRenderedPageBreak/>
        <w:t>หมวดที่ 6</w:t>
      </w:r>
      <w:r w:rsidRPr="00373F4D">
        <w:rPr>
          <w:rFonts w:cs="TH Niramit AS"/>
          <w:b/>
          <w:bCs/>
          <w:szCs w:val="32"/>
        </w:rPr>
        <w:t xml:space="preserve"> </w:t>
      </w:r>
      <w:r w:rsidRPr="00373F4D">
        <w:rPr>
          <w:rFonts w:cs="TH Niramit AS"/>
          <w:b/>
          <w:bCs/>
          <w:szCs w:val="32"/>
          <w:cs/>
        </w:rPr>
        <w:t>แผนการปรับปรุง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8"/>
        <w:gridCol w:w="2442"/>
        <w:gridCol w:w="1620"/>
      </w:tblGrid>
      <w:tr w:rsidR="008678C0" w:rsidRPr="008678C0" w:rsidTr="008678C0">
        <w:tc>
          <w:tcPr>
            <w:tcW w:w="8190" w:type="dxa"/>
            <w:gridSpan w:val="4"/>
          </w:tcPr>
          <w:p w:rsidR="008678C0" w:rsidRPr="008678C0" w:rsidRDefault="008678C0" w:rsidP="008951FD">
            <w:pPr>
              <w:rPr>
                <w:b/>
                <w:bCs/>
              </w:rPr>
            </w:pPr>
            <w:r w:rsidRPr="008678C0">
              <w:rPr>
                <w:b/>
                <w:bCs/>
                <w:lang w:bidi="ar-EG"/>
              </w:rPr>
              <w:t xml:space="preserve">1. </w:t>
            </w:r>
            <w:r w:rsidRPr="008678C0">
              <w:rPr>
                <w:b/>
                <w:bCs/>
                <w:cs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678C0" w:rsidRPr="008678C0" w:rsidTr="008678C0">
        <w:trPr>
          <w:trHeight w:val="855"/>
        </w:trPr>
        <w:tc>
          <w:tcPr>
            <w:tcW w:w="4128" w:type="dxa"/>
            <w:gridSpan w:val="2"/>
            <w:vAlign w:val="center"/>
          </w:tcPr>
          <w:p w:rsidR="008678C0" w:rsidRPr="008678C0" w:rsidRDefault="008678C0" w:rsidP="008678C0">
            <w:pPr>
              <w:jc w:val="center"/>
            </w:pPr>
            <w:r w:rsidRPr="008678C0">
              <w:rPr>
                <w:cs/>
              </w:rPr>
              <w:t>แผนการปรับปรุงที่เสนอในภาคการศึกษา/      ปีการศึกษาที่ผ่านมา</w:t>
            </w:r>
          </w:p>
        </w:tc>
        <w:tc>
          <w:tcPr>
            <w:tcW w:w="4062" w:type="dxa"/>
            <w:gridSpan w:val="2"/>
            <w:vAlign w:val="center"/>
          </w:tcPr>
          <w:p w:rsidR="008678C0" w:rsidRPr="008678C0" w:rsidRDefault="008678C0" w:rsidP="008678C0">
            <w:pPr>
              <w:jc w:val="center"/>
            </w:pPr>
            <w:r w:rsidRPr="008678C0">
              <w:rPr>
                <w:cs/>
              </w:rPr>
              <w:t>ผลการดำเนินการ</w:t>
            </w:r>
          </w:p>
        </w:tc>
      </w:tr>
      <w:tr w:rsidR="008678C0" w:rsidRPr="008678C0" w:rsidTr="008678C0">
        <w:trPr>
          <w:trHeight w:val="917"/>
        </w:trPr>
        <w:tc>
          <w:tcPr>
            <w:tcW w:w="4128" w:type="dxa"/>
            <w:gridSpan w:val="2"/>
          </w:tcPr>
          <w:p w:rsidR="008678C0" w:rsidRPr="008678C0" w:rsidRDefault="008678C0" w:rsidP="008678C0"/>
        </w:tc>
        <w:tc>
          <w:tcPr>
            <w:tcW w:w="4062" w:type="dxa"/>
            <w:gridSpan w:val="2"/>
          </w:tcPr>
          <w:p w:rsidR="008678C0" w:rsidRDefault="008678C0" w:rsidP="008678C0">
            <w:pPr>
              <w:rPr>
                <w:rFonts w:hint="cs"/>
              </w:rPr>
            </w:pPr>
          </w:p>
          <w:p w:rsidR="003024A8" w:rsidRPr="008678C0" w:rsidRDefault="003024A8" w:rsidP="008678C0"/>
        </w:tc>
      </w:tr>
      <w:tr w:rsidR="008678C0" w:rsidRPr="008678C0" w:rsidTr="008678C0">
        <w:tc>
          <w:tcPr>
            <w:tcW w:w="8190" w:type="dxa"/>
            <w:gridSpan w:val="4"/>
          </w:tcPr>
          <w:p w:rsidR="008678C0" w:rsidRPr="008678C0" w:rsidRDefault="008678C0" w:rsidP="008951FD">
            <w:pPr>
              <w:rPr>
                <w:rFonts w:hint="cs"/>
                <w:b/>
                <w:bCs/>
              </w:rPr>
            </w:pPr>
            <w:r w:rsidRPr="008678C0">
              <w:rPr>
                <w:b/>
                <w:bCs/>
                <w:lang w:bidi="ar-EG"/>
              </w:rPr>
              <w:t xml:space="preserve">2. </w:t>
            </w:r>
            <w:r w:rsidRPr="008678C0">
              <w:rPr>
                <w:b/>
                <w:bCs/>
                <w:cs/>
              </w:rPr>
              <w:t>การดำเนินการอื่นๆ ในการปรับปรุงรายวิชา</w:t>
            </w:r>
          </w:p>
          <w:p w:rsidR="008678C0" w:rsidRPr="008678C0" w:rsidRDefault="008678C0" w:rsidP="008678C0">
            <w:pPr>
              <w:ind w:firstLine="702"/>
              <w:rPr>
                <w:rFonts w:hint="cs"/>
              </w:rPr>
            </w:pPr>
          </w:p>
        </w:tc>
      </w:tr>
      <w:tr w:rsidR="008678C0" w:rsidRPr="008678C0" w:rsidTr="008678C0">
        <w:trPr>
          <w:trHeight w:val="503"/>
        </w:trPr>
        <w:tc>
          <w:tcPr>
            <w:tcW w:w="8190" w:type="dxa"/>
            <w:gridSpan w:val="4"/>
          </w:tcPr>
          <w:p w:rsidR="008678C0" w:rsidRPr="008678C0" w:rsidRDefault="008678C0" w:rsidP="008951FD">
            <w:pPr>
              <w:rPr>
                <w:b/>
                <w:bCs/>
              </w:rPr>
            </w:pPr>
            <w:r w:rsidRPr="008678C0">
              <w:rPr>
                <w:b/>
                <w:bCs/>
                <w:lang w:bidi="ar-EG"/>
              </w:rPr>
              <w:t xml:space="preserve">3. </w:t>
            </w:r>
            <w:r w:rsidRPr="008678C0">
              <w:rPr>
                <w:b/>
                <w:bCs/>
                <w:cs/>
              </w:rPr>
              <w:t>ข้อเสนอแผนการปรับปรุงสำหรับภาคการศึกษา/ปีการศึกษาต่อไป</w:t>
            </w:r>
          </w:p>
        </w:tc>
      </w:tr>
      <w:tr w:rsidR="008678C0" w:rsidRPr="008678C0" w:rsidTr="008678C0">
        <w:trPr>
          <w:cantSplit/>
          <w:trHeight w:val="224"/>
        </w:trPr>
        <w:tc>
          <w:tcPr>
            <w:tcW w:w="3600" w:type="dxa"/>
            <w:vAlign w:val="center"/>
          </w:tcPr>
          <w:p w:rsidR="008678C0" w:rsidRPr="008678C0" w:rsidRDefault="008678C0" w:rsidP="008678C0">
            <w:pPr>
              <w:jc w:val="center"/>
            </w:pPr>
            <w:r w:rsidRPr="008678C0">
              <w:rPr>
                <w:cs/>
              </w:rPr>
              <w:t>ข้อเสนอ</w:t>
            </w:r>
          </w:p>
        </w:tc>
        <w:tc>
          <w:tcPr>
            <w:tcW w:w="2970" w:type="dxa"/>
            <w:gridSpan w:val="2"/>
            <w:vAlign w:val="center"/>
          </w:tcPr>
          <w:p w:rsidR="008678C0" w:rsidRPr="008678C0" w:rsidRDefault="008678C0" w:rsidP="008678C0">
            <w:pPr>
              <w:jc w:val="center"/>
            </w:pPr>
            <w:r w:rsidRPr="008678C0">
              <w:rPr>
                <w:cs/>
              </w:rPr>
              <w:t>กำหนดเวลาที่แล้วเสร็จ</w:t>
            </w:r>
          </w:p>
        </w:tc>
        <w:tc>
          <w:tcPr>
            <w:tcW w:w="1620" w:type="dxa"/>
            <w:vAlign w:val="center"/>
          </w:tcPr>
          <w:p w:rsidR="008678C0" w:rsidRPr="008678C0" w:rsidRDefault="008678C0" w:rsidP="008678C0">
            <w:pPr>
              <w:jc w:val="center"/>
            </w:pPr>
            <w:r w:rsidRPr="008678C0">
              <w:rPr>
                <w:cs/>
              </w:rPr>
              <w:t>ผู้รับผิดชอบ</w:t>
            </w:r>
          </w:p>
        </w:tc>
      </w:tr>
      <w:tr w:rsidR="008678C0" w:rsidRPr="008678C0" w:rsidTr="008678C0">
        <w:trPr>
          <w:cantSplit/>
          <w:trHeight w:val="911"/>
        </w:trPr>
        <w:tc>
          <w:tcPr>
            <w:tcW w:w="3600" w:type="dxa"/>
          </w:tcPr>
          <w:p w:rsidR="008678C0" w:rsidRDefault="008678C0" w:rsidP="008951FD">
            <w:pPr>
              <w:jc w:val="thaiDistribute"/>
              <w:rPr>
                <w:rFonts w:hint="cs"/>
              </w:rPr>
            </w:pPr>
          </w:p>
          <w:p w:rsidR="008678C0" w:rsidRPr="008678C0" w:rsidRDefault="008678C0" w:rsidP="008951FD">
            <w:pPr>
              <w:jc w:val="thaiDistribute"/>
            </w:pPr>
          </w:p>
        </w:tc>
        <w:tc>
          <w:tcPr>
            <w:tcW w:w="2970" w:type="dxa"/>
            <w:gridSpan w:val="2"/>
          </w:tcPr>
          <w:p w:rsidR="008678C0" w:rsidRDefault="008678C0" w:rsidP="008951FD">
            <w:pPr>
              <w:rPr>
                <w:rFonts w:hint="cs"/>
              </w:rPr>
            </w:pPr>
          </w:p>
          <w:p w:rsidR="008678C0" w:rsidRPr="008678C0" w:rsidRDefault="008678C0" w:rsidP="008951FD"/>
        </w:tc>
        <w:tc>
          <w:tcPr>
            <w:tcW w:w="1620" w:type="dxa"/>
          </w:tcPr>
          <w:p w:rsidR="008678C0" w:rsidRDefault="008678C0" w:rsidP="008951FD">
            <w:pPr>
              <w:rPr>
                <w:rFonts w:hint="cs"/>
              </w:rPr>
            </w:pPr>
          </w:p>
          <w:p w:rsidR="008678C0" w:rsidRPr="008678C0" w:rsidRDefault="008678C0" w:rsidP="008951FD"/>
        </w:tc>
      </w:tr>
      <w:tr w:rsidR="008678C0" w:rsidRPr="008678C0" w:rsidTr="008678C0">
        <w:trPr>
          <w:cantSplit/>
          <w:trHeight w:val="999"/>
        </w:trPr>
        <w:tc>
          <w:tcPr>
            <w:tcW w:w="8190" w:type="dxa"/>
            <w:gridSpan w:val="4"/>
          </w:tcPr>
          <w:p w:rsidR="008678C0" w:rsidRPr="008678C0" w:rsidRDefault="008678C0" w:rsidP="008678C0">
            <w:pPr>
              <w:rPr>
                <w:b/>
                <w:bCs/>
              </w:rPr>
            </w:pPr>
            <w:r w:rsidRPr="008678C0">
              <w:rPr>
                <w:b/>
                <w:bCs/>
                <w:lang w:bidi="ar-EG"/>
              </w:rPr>
              <w:t xml:space="preserve">4. </w:t>
            </w:r>
            <w:r w:rsidRPr="008678C0">
              <w:rPr>
                <w:b/>
                <w:bCs/>
                <w:cs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678C0" w:rsidRDefault="008678C0" w:rsidP="008678C0">
            <w:pPr>
              <w:ind w:firstLine="702"/>
            </w:pPr>
          </w:p>
          <w:p w:rsidR="008678C0" w:rsidRPr="008678C0" w:rsidRDefault="008678C0" w:rsidP="008678C0">
            <w:pPr>
              <w:ind w:firstLine="702"/>
            </w:pPr>
          </w:p>
        </w:tc>
      </w:tr>
    </w:tbl>
    <w:p w:rsidR="00373F4D" w:rsidRPr="00A71FF0" w:rsidRDefault="00373F4D" w:rsidP="00373F4D">
      <w:pPr>
        <w:spacing w:line="20" w:lineRule="atLeast"/>
        <w:rPr>
          <w:lang w:val="en-GB"/>
        </w:rPr>
      </w:pPr>
      <w:r w:rsidRPr="00A71FF0">
        <w:rPr>
          <w:lang w:val="en-GB"/>
        </w:rPr>
        <w:t xml:space="preserve"> </w:t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rPr>
          <w:rFonts w:ascii="Angsana New" w:eastAsia="BrowalliaNew-Bold" w:hAnsi="Angsana New"/>
          <w:b/>
          <w:bCs/>
        </w:rPr>
      </w:pPr>
      <w:r w:rsidRPr="00122A2B">
        <w:rPr>
          <w:b/>
          <w:bCs/>
          <w:cs/>
        </w:rPr>
        <w:t>อาจารย์ผู้รับผิดชอบ</w:t>
      </w:r>
      <w:r w:rsidRPr="00122A2B">
        <w:rPr>
          <w:rFonts w:hint="cs"/>
          <w:b/>
          <w:bCs/>
          <w:cs/>
        </w:rPr>
        <w:t>รายวิชา</w:t>
      </w:r>
      <w:r w:rsidRPr="0048334F">
        <w:rPr>
          <w:rFonts w:ascii="Angsana New" w:eastAsia="BrowalliaNew-Bold" w:hAnsi="Angsana New"/>
          <w:b/>
          <w:bCs/>
          <w:sz w:val="36"/>
          <w:szCs w:val="36"/>
        </w:rPr>
        <w:t xml:space="preserve">   </w:t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  <w:r>
        <w:rPr>
          <w:rFonts w:ascii="Angsana New" w:eastAsia="BrowalliaNew-Bold" w:hAnsi="Angsana New" w:hint="cs"/>
          <w:b/>
          <w:bCs/>
          <w:sz w:val="36"/>
          <w:szCs w:val="36"/>
          <w:cs/>
        </w:rPr>
        <w:softHyphen/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rPr>
          <w:rFonts w:ascii="Angsana New" w:eastAsia="BrowalliaNew-Bold" w:hAnsi="Angsana New" w:hint="cs"/>
        </w:rPr>
      </w:pPr>
      <w:r>
        <w:rPr>
          <w:rFonts w:ascii="Angsana New" w:eastAsia="BrowalliaNew-Bold" w:hAnsi="Angsana New" w:hint="cs"/>
          <w:cs/>
        </w:rPr>
        <w:t xml:space="preserve">                                             ลงชื่อ  .........................................................................</w:t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rPr>
          <w:rFonts w:ascii="Angsana New" w:eastAsia="BrowalliaNew-Bold" w:hAnsi="Angsana New" w:hint="cs"/>
        </w:rPr>
      </w:pPr>
      <w:r>
        <w:rPr>
          <w:rFonts w:ascii="Angsana New" w:eastAsia="BrowalliaNew-Bold" w:hAnsi="Angsana New" w:hint="cs"/>
          <w:cs/>
        </w:rPr>
        <w:t xml:space="preserve">                                                          (..........................................................)</w:t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jc w:val="center"/>
        <w:rPr>
          <w:rFonts w:ascii="Angsana New" w:hAnsi="Angsana New" w:hint="cs"/>
          <w:b/>
          <w:bCs/>
          <w:sz w:val="36"/>
          <w:szCs w:val="36"/>
          <w:lang w:val="en-GB"/>
        </w:rPr>
      </w:pPr>
      <w:r>
        <w:rPr>
          <w:rFonts w:ascii="Angsana New" w:eastAsia="BrowalliaNew-Bold" w:hAnsi="Angsana New" w:hint="cs"/>
          <w:cs/>
        </w:rPr>
        <w:t xml:space="preserve">                         </w:t>
      </w:r>
      <w:r>
        <w:rPr>
          <w:rFonts w:ascii="Angsana New" w:eastAsia="BrowalliaNew-Bold" w:hAnsi="Angsana New" w:hint="cs"/>
          <w:cs/>
        </w:rPr>
        <w:tab/>
      </w:r>
      <w:r>
        <w:rPr>
          <w:rFonts w:ascii="Angsana New" w:eastAsia="BrowalliaNew-Bold" w:hAnsi="Angsana New" w:hint="cs"/>
          <w:cs/>
        </w:rPr>
        <w:tab/>
      </w:r>
      <w:r>
        <w:rPr>
          <w:rFonts w:ascii="Angsana New" w:eastAsia="BrowalliaNew-Bold" w:hAnsi="Angsana New" w:hint="cs"/>
          <w:cs/>
        </w:rPr>
        <w:tab/>
      </w:r>
      <w:r>
        <w:rPr>
          <w:rFonts w:ascii="Angsana New" w:eastAsia="BrowalliaNew-Bold" w:hAnsi="Angsana New" w:hint="cs"/>
          <w:cs/>
        </w:rPr>
        <w:tab/>
      </w:r>
      <w:r w:rsidRPr="002D2F9C">
        <w:rPr>
          <w:rFonts w:ascii="Angsana New" w:eastAsia="BrowalliaNew-Bold" w:hAnsi="Angsana New"/>
          <w:cs/>
        </w:rPr>
        <w:t>วันที่รายงาน</w:t>
      </w:r>
      <w:r>
        <w:rPr>
          <w:rFonts w:ascii="Angsana New" w:eastAsia="BrowalliaNew-Bold" w:hAnsi="Angsana New" w:hint="cs"/>
          <w:cs/>
        </w:rPr>
        <w:t>........./....</w:t>
      </w:r>
      <w:r>
        <w:rPr>
          <w:rFonts w:ascii="Angsana New" w:eastAsia="BrowalliaNew-Bold" w:hAnsi="Angsana New"/>
        </w:rPr>
        <w:t>.......</w:t>
      </w:r>
      <w:r>
        <w:rPr>
          <w:rFonts w:ascii="Angsana New" w:eastAsia="BrowalliaNew-Bold" w:hAnsi="Angsana New" w:hint="cs"/>
          <w:cs/>
        </w:rPr>
        <w:t>...../.........</w:t>
      </w:r>
    </w:p>
    <w:p w:rsidR="00122A2B" w:rsidRPr="00122A2B" w:rsidRDefault="00122A2B" w:rsidP="00122A2B">
      <w:pPr>
        <w:autoSpaceDE w:val="0"/>
        <w:autoSpaceDN w:val="0"/>
        <w:adjustRightInd w:val="0"/>
        <w:spacing w:line="20" w:lineRule="atLeast"/>
        <w:rPr>
          <w:b/>
          <w:bCs/>
        </w:rPr>
      </w:pPr>
      <w:r w:rsidRPr="00122A2B">
        <w:rPr>
          <w:b/>
          <w:bCs/>
          <w:cs/>
        </w:rPr>
        <w:t>อาจารย์ผู้รับผิดชอบหลักสูตร</w:t>
      </w:r>
      <w:r w:rsidRPr="00122A2B">
        <w:rPr>
          <w:rFonts w:hint="cs"/>
          <w:b/>
          <w:bCs/>
          <w:cs/>
        </w:rPr>
        <w:t xml:space="preserve"> </w:t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rPr>
          <w:rFonts w:ascii="Angsana New" w:eastAsia="BrowalliaNew-Bold" w:hAnsi="Angsana New" w:hint="cs"/>
        </w:rPr>
      </w:pPr>
      <w:r>
        <w:rPr>
          <w:rFonts w:ascii="Angsana New" w:eastAsia="BrowalliaNew-Bold" w:hAnsi="Angsana New" w:hint="cs"/>
          <w:cs/>
        </w:rPr>
        <w:t xml:space="preserve">                                              ลงชื่อ  .........................................................................</w:t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rPr>
          <w:rFonts w:ascii="Angsana New" w:eastAsia="BrowalliaNew-Bold" w:hAnsi="Angsana New" w:hint="cs"/>
        </w:rPr>
      </w:pPr>
      <w:r>
        <w:rPr>
          <w:rFonts w:ascii="Angsana New" w:eastAsia="BrowalliaNew-Bold" w:hAnsi="Angsana New" w:hint="cs"/>
          <w:cs/>
        </w:rPr>
        <w:t xml:space="preserve">                                                          (..........................................................)</w:t>
      </w:r>
    </w:p>
    <w:p w:rsidR="00122A2B" w:rsidRDefault="00122A2B" w:rsidP="00122A2B">
      <w:pPr>
        <w:autoSpaceDE w:val="0"/>
        <w:autoSpaceDN w:val="0"/>
        <w:adjustRightInd w:val="0"/>
        <w:spacing w:line="20" w:lineRule="atLeast"/>
        <w:jc w:val="center"/>
        <w:rPr>
          <w:rFonts w:ascii="Angsana New" w:hAnsi="Angsana New" w:hint="cs"/>
          <w:b/>
          <w:bCs/>
          <w:sz w:val="36"/>
          <w:szCs w:val="36"/>
          <w:lang w:val="en-GB"/>
        </w:rPr>
      </w:pPr>
      <w:r>
        <w:rPr>
          <w:rFonts w:ascii="Angsana New" w:eastAsia="BrowalliaNew-Bold" w:hAnsi="Angsana New" w:hint="cs"/>
          <w:cs/>
        </w:rPr>
        <w:t xml:space="preserve">                         </w:t>
      </w:r>
      <w:r>
        <w:rPr>
          <w:rFonts w:ascii="Angsana New" w:eastAsia="BrowalliaNew-Bold" w:hAnsi="Angsana New" w:hint="cs"/>
          <w:cs/>
        </w:rPr>
        <w:tab/>
      </w:r>
      <w:r>
        <w:rPr>
          <w:rFonts w:ascii="Angsana New" w:eastAsia="BrowalliaNew-Bold" w:hAnsi="Angsana New" w:hint="cs"/>
          <w:cs/>
        </w:rPr>
        <w:tab/>
      </w:r>
      <w:r>
        <w:rPr>
          <w:rFonts w:ascii="Angsana New" w:eastAsia="BrowalliaNew-Bold" w:hAnsi="Angsana New" w:hint="cs"/>
          <w:cs/>
        </w:rPr>
        <w:tab/>
      </w:r>
      <w:r>
        <w:rPr>
          <w:rFonts w:ascii="Angsana New" w:eastAsia="BrowalliaNew-Bold" w:hAnsi="Angsana New" w:hint="cs"/>
          <w:cs/>
        </w:rPr>
        <w:tab/>
      </w:r>
      <w:r w:rsidRPr="002D2F9C">
        <w:rPr>
          <w:rFonts w:ascii="Angsana New" w:eastAsia="BrowalliaNew-Bold" w:hAnsi="Angsana New"/>
          <w:cs/>
        </w:rPr>
        <w:t>วันที่</w:t>
      </w:r>
      <w:r>
        <w:rPr>
          <w:rFonts w:ascii="Angsana New" w:eastAsia="BrowalliaNew-Bold" w:hAnsi="Angsana New" w:hint="cs"/>
          <w:cs/>
        </w:rPr>
        <w:t>รับ</w:t>
      </w:r>
      <w:r w:rsidRPr="002D2F9C">
        <w:rPr>
          <w:rFonts w:ascii="Angsana New" w:eastAsia="BrowalliaNew-Bold" w:hAnsi="Angsana New"/>
          <w:cs/>
        </w:rPr>
        <w:t>รายงาน</w:t>
      </w:r>
      <w:r>
        <w:rPr>
          <w:rFonts w:ascii="Angsana New" w:eastAsia="BrowalliaNew-Bold" w:hAnsi="Angsana New" w:hint="cs"/>
          <w:cs/>
        </w:rPr>
        <w:t>........./...</w:t>
      </w:r>
      <w:r>
        <w:rPr>
          <w:rFonts w:ascii="Angsana New" w:eastAsia="BrowalliaNew-Bold" w:hAnsi="Angsana New"/>
        </w:rPr>
        <w:t>.........</w:t>
      </w:r>
      <w:r>
        <w:rPr>
          <w:rFonts w:ascii="Angsana New" w:eastAsia="BrowalliaNew-Bold" w:hAnsi="Angsana New" w:hint="cs"/>
          <w:cs/>
        </w:rPr>
        <w:t>....../.........</w:t>
      </w:r>
    </w:p>
    <w:p w:rsidR="00E37561" w:rsidRDefault="00E37561" w:rsidP="00122A2B">
      <w:pPr>
        <w:autoSpaceDE w:val="0"/>
        <w:autoSpaceDN w:val="0"/>
        <w:adjustRightInd w:val="0"/>
        <w:spacing w:line="20" w:lineRule="atLeast"/>
        <w:jc w:val="center"/>
        <w:rPr>
          <w:rFonts w:ascii="Angsana New" w:hAnsi="Angsana New" w:hint="cs"/>
          <w:b/>
          <w:bCs/>
          <w:sz w:val="36"/>
          <w:szCs w:val="36"/>
          <w:lang w:val="en-GB"/>
        </w:rPr>
      </w:pPr>
    </w:p>
    <w:p w:rsidR="000329D2" w:rsidRPr="00E37561" w:rsidRDefault="000329D2" w:rsidP="000329D2">
      <w:pPr>
        <w:autoSpaceDE w:val="0"/>
        <w:autoSpaceDN w:val="0"/>
        <w:adjustRightInd w:val="0"/>
        <w:spacing w:line="20" w:lineRule="atLeast"/>
        <w:rPr>
          <w:color w:val="FF0000"/>
        </w:rPr>
      </w:pPr>
      <w:r w:rsidRPr="00E37561">
        <w:rPr>
          <w:color w:val="FF0000"/>
        </w:rPr>
        <w:t>(</w:t>
      </w:r>
      <w:r w:rsidRPr="00E37561">
        <w:rPr>
          <w:rFonts w:hint="cs"/>
          <w:color w:val="FF0000"/>
          <w:cs/>
        </w:rPr>
        <w:t>วันที่ต้องภายใน</w:t>
      </w:r>
      <w:r w:rsidRPr="00E37561">
        <w:rPr>
          <w:color w:val="FF0000"/>
        </w:rPr>
        <w:t xml:space="preserve"> 30 </w:t>
      </w:r>
      <w:r w:rsidRPr="00E37561">
        <w:rPr>
          <w:rFonts w:hint="cs"/>
          <w:color w:val="FF0000"/>
          <w:cs/>
        </w:rPr>
        <w:t>วัน</w:t>
      </w:r>
      <w:r>
        <w:rPr>
          <w:rFonts w:hint="cs"/>
          <w:color w:val="FF0000"/>
          <w:cs/>
        </w:rPr>
        <w:t xml:space="preserve"> </w:t>
      </w:r>
      <w:r w:rsidRPr="00E37561">
        <w:rPr>
          <w:rFonts w:hint="cs"/>
          <w:color w:val="FF0000"/>
          <w:cs/>
        </w:rPr>
        <w:t>หลังสิ้นภาคการศึกษาตามปฏิทินการศึกษาที่ได้ระบุไว้</w:t>
      </w:r>
      <w:r w:rsidRPr="00E37561">
        <w:rPr>
          <w:color w:val="FF0000"/>
        </w:rPr>
        <w:t>)</w:t>
      </w:r>
    </w:p>
    <w:p w:rsidR="004F7EF4" w:rsidRPr="000329D2" w:rsidRDefault="004F7EF4" w:rsidP="004F7EF4">
      <w:pPr>
        <w:rPr>
          <w:rFonts w:hint="cs"/>
          <w:cs/>
        </w:rPr>
      </w:pPr>
    </w:p>
    <w:p w:rsidR="00723CEB" w:rsidRPr="00723CEB" w:rsidRDefault="00723CEB" w:rsidP="00723CEB">
      <w:pPr>
        <w:rPr>
          <w:rFonts w:hint="cs"/>
        </w:rPr>
      </w:pPr>
      <w:bookmarkStart w:id="0" w:name="_GoBack"/>
      <w:bookmarkEnd w:id="0"/>
    </w:p>
    <w:sectPr w:rsidR="00723CEB" w:rsidRPr="00723CEB" w:rsidSect="00373D23">
      <w:headerReference w:type="default" r:id="rId9"/>
      <w:footerReference w:type="default" r:id="rId10"/>
      <w:pgSz w:w="11906" w:h="16838"/>
      <w:pgMar w:top="1440" w:right="1440" w:bottom="1440" w:left="2160" w:header="706" w:footer="28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2" w:rsidRDefault="005125C2" w:rsidP="007C28EE">
      <w:r>
        <w:separator/>
      </w:r>
    </w:p>
  </w:endnote>
  <w:endnote w:type="continuationSeparator" w:id="0">
    <w:p w:rsidR="005125C2" w:rsidRDefault="005125C2" w:rsidP="007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3263"/>
      <w:docPartObj>
        <w:docPartGallery w:val="Page Numbers (Bottom of Page)"/>
        <w:docPartUnique/>
      </w:docPartObj>
    </w:sdtPr>
    <w:sdtContent>
      <w:p w:rsidR="004F7EF4" w:rsidRDefault="004F7EF4" w:rsidP="007C28EE">
        <w:pPr>
          <w:pBdr>
            <w:top w:val="threeDEngrave" w:sz="18" w:space="1" w:color="C00000"/>
          </w:pBdr>
          <w:tabs>
            <w:tab w:val="right" w:pos="8280"/>
          </w:tabs>
        </w:pPr>
        <w:r>
          <w:rPr>
            <w:rFonts w:hint="cs"/>
            <w:cs/>
          </w:rPr>
          <w:t>คณะวิทยาศาสตร์และเทคโนโลยี มหาวิทยาลัยราช</w:t>
        </w:r>
        <w:proofErr w:type="spellStart"/>
        <w:r>
          <w:rPr>
            <w:rFonts w:hint="cs"/>
            <w:cs/>
          </w:rPr>
          <w:t>ภัฏ</w:t>
        </w:r>
        <w:proofErr w:type="spellEnd"/>
        <w:r>
          <w:rPr>
            <w:rFonts w:hint="cs"/>
            <w:cs/>
          </w:rPr>
          <w:t>พระนคร</w:t>
        </w:r>
        <w:r>
          <w:t xml:space="preserve">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29D2" w:rsidRPr="000329D2">
          <w:rPr>
            <w:noProof/>
            <w:lang w:val="th-TH"/>
          </w:rPr>
          <w:t>7</w:t>
        </w:r>
        <w:r>
          <w:fldChar w:fldCharType="end"/>
        </w:r>
      </w:p>
    </w:sdtContent>
  </w:sdt>
  <w:p w:rsidR="004F7EF4" w:rsidRPr="007C28EE" w:rsidRDefault="004F7EF4" w:rsidP="007C28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2" w:rsidRDefault="005125C2" w:rsidP="007C28EE">
      <w:r>
        <w:separator/>
      </w:r>
    </w:p>
  </w:footnote>
  <w:footnote w:type="continuationSeparator" w:id="0">
    <w:p w:rsidR="005125C2" w:rsidRDefault="005125C2" w:rsidP="007C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F4" w:rsidRPr="007C28EE" w:rsidRDefault="004F7EF4" w:rsidP="007C28EE">
    <w:pPr>
      <w:jc w:val="right"/>
      <w:rPr>
        <w:sz w:val="28"/>
        <w:szCs w:val="28"/>
      </w:rPr>
    </w:pPr>
    <w:proofErr w:type="spellStart"/>
    <w:r w:rsidRPr="007C28EE">
      <w:rPr>
        <w:rFonts w:hint="cs"/>
        <w:sz w:val="28"/>
        <w:szCs w:val="28"/>
        <w:cs/>
      </w:rPr>
      <w:t>มคอ</w:t>
    </w:r>
    <w:proofErr w:type="spellEnd"/>
    <w:r w:rsidRPr="007C28EE">
      <w:rPr>
        <w:rFonts w:hint="cs"/>
        <w:sz w:val="28"/>
        <w:szCs w:val="28"/>
        <w:cs/>
      </w:rPr>
      <w:t>.</w:t>
    </w:r>
    <w:r w:rsidR="00FB174F"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77013"/>
    <w:multiLevelType w:val="multilevel"/>
    <w:tmpl w:val="C8E8F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23BC2819"/>
    <w:multiLevelType w:val="hybridMultilevel"/>
    <w:tmpl w:val="74788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C137A"/>
    <w:multiLevelType w:val="hybridMultilevel"/>
    <w:tmpl w:val="F90279DC"/>
    <w:lvl w:ilvl="0" w:tplc="D52ED20E">
      <w:start w:val="2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E29E5"/>
    <w:multiLevelType w:val="multilevel"/>
    <w:tmpl w:val="CA165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392463F1"/>
    <w:multiLevelType w:val="multilevel"/>
    <w:tmpl w:val="DEDC5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3EC54892"/>
    <w:multiLevelType w:val="hybridMultilevel"/>
    <w:tmpl w:val="A76E8F62"/>
    <w:lvl w:ilvl="0" w:tplc="1B98FA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D70131"/>
    <w:multiLevelType w:val="multilevel"/>
    <w:tmpl w:val="532C3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8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054BC3"/>
    <w:multiLevelType w:val="multilevel"/>
    <w:tmpl w:val="8A3A72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00" w:hanging="72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hint="default"/>
        <w:color w:val="auto"/>
      </w:rPr>
    </w:lvl>
  </w:abstractNum>
  <w:abstractNum w:abstractNumId="10">
    <w:nsid w:val="555568DB"/>
    <w:multiLevelType w:val="multilevel"/>
    <w:tmpl w:val="B8983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67451309"/>
    <w:multiLevelType w:val="multilevel"/>
    <w:tmpl w:val="0DD2A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9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080"/>
      </w:pPr>
      <w:rPr>
        <w:rFonts w:hint="default"/>
      </w:rPr>
    </w:lvl>
  </w:abstractNum>
  <w:abstractNum w:abstractNumId="12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E"/>
    <w:rsid w:val="000036BA"/>
    <w:rsid w:val="00014E94"/>
    <w:rsid w:val="00031239"/>
    <w:rsid w:val="000329D2"/>
    <w:rsid w:val="00054251"/>
    <w:rsid w:val="000B3784"/>
    <w:rsid w:val="00122A2B"/>
    <w:rsid w:val="0012637C"/>
    <w:rsid w:val="0013544F"/>
    <w:rsid w:val="00164C3F"/>
    <w:rsid w:val="0019536A"/>
    <w:rsid w:val="001D2286"/>
    <w:rsid w:val="002C516B"/>
    <w:rsid w:val="003024A8"/>
    <w:rsid w:val="00330677"/>
    <w:rsid w:val="00353830"/>
    <w:rsid w:val="00373D23"/>
    <w:rsid w:val="00373F4D"/>
    <w:rsid w:val="0039363C"/>
    <w:rsid w:val="00467B61"/>
    <w:rsid w:val="004A2E7E"/>
    <w:rsid w:val="004B0792"/>
    <w:rsid w:val="004D19F3"/>
    <w:rsid w:val="004F7EF4"/>
    <w:rsid w:val="005125C2"/>
    <w:rsid w:val="005B5AAE"/>
    <w:rsid w:val="005D2D85"/>
    <w:rsid w:val="00624975"/>
    <w:rsid w:val="006547BA"/>
    <w:rsid w:val="00671827"/>
    <w:rsid w:val="00674C6B"/>
    <w:rsid w:val="00723CEB"/>
    <w:rsid w:val="0076095B"/>
    <w:rsid w:val="007A2F60"/>
    <w:rsid w:val="007C28EE"/>
    <w:rsid w:val="007C2FE9"/>
    <w:rsid w:val="007F7C10"/>
    <w:rsid w:val="00805400"/>
    <w:rsid w:val="00861305"/>
    <w:rsid w:val="008678C0"/>
    <w:rsid w:val="008E2605"/>
    <w:rsid w:val="00992C2A"/>
    <w:rsid w:val="009A0D02"/>
    <w:rsid w:val="009B0846"/>
    <w:rsid w:val="009C3A15"/>
    <w:rsid w:val="00A34675"/>
    <w:rsid w:val="00A43003"/>
    <w:rsid w:val="00A5069F"/>
    <w:rsid w:val="00A5627E"/>
    <w:rsid w:val="00AA55F8"/>
    <w:rsid w:val="00AD4BC0"/>
    <w:rsid w:val="00AD53E5"/>
    <w:rsid w:val="00B53B4B"/>
    <w:rsid w:val="00B65F1F"/>
    <w:rsid w:val="00C24E38"/>
    <w:rsid w:val="00C309F2"/>
    <w:rsid w:val="00D00B74"/>
    <w:rsid w:val="00E37561"/>
    <w:rsid w:val="00E9009C"/>
    <w:rsid w:val="00EE06B5"/>
    <w:rsid w:val="00EF5E5C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5"/>
  </w:style>
  <w:style w:type="paragraph" w:styleId="1">
    <w:name w:val="heading 1"/>
    <w:basedOn w:val="a"/>
    <w:next w:val="a"/>
    <w:link w:val="10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a3">
    <w:name w:val="Title"/>
    <w:basedOn w:val="a"/>
    <w:next w:val="a"/>
    <w:link w:val="a4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C28EE"/>
    <w:rPr>
      <w:rFonts w:cs="Angsana New"/>
      <w:szCs w:val="40"/>
    </w:rPr>
  </w:style>
  <w:style w:type="paragraph" w:styleId="a9">
    <w:name w:val="footer"/>
    <w:basedOn w:val="a"/>
    <w:link w:val="aa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7C28EE"/>
    <w:rPr>
      <w:rFonts w:cs="Angsana New"/>
      <w:szCs w:val="40"/>
    </w:rPr>
  </w:style>
  <w:style w:type="character" w:customStyle="1" w:styleId="70">
    <w:name w:val="หัวเรื่อง 7 อักขระ"/>
    <w:basedOn w:val="a0"/>
    <w:link w:val="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1">
    <w:name w:val="รายการย่อหน้า1"/>
    <w:basedOn w:val="a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b">
    <w:name w:val="List Paragraph"/>
    <w:basedOn w:val="a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ac">
    <w:name w:val="Table Grid"/>
    <w:basedOn w:val="a1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footnote text"/>
    <w:basedOn w:val="a"/>
    <w:link w:val="ae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ae">
    <w:name w:val="ข้อความเชิงอรรถ อักขระ"/>
    <w:basedOn w:val="a0"/>
    <w:link w:val="ad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5"/>
  </w:style>
  <w:style w:type="paragraph" w:styleId="1">
    <w:name w:val="heading 1"/>
    <w:basedOn w:val="a"/>
    <w:next w:val="a"/>
    <w:link w:val="10"/>
    <w:autoRedefine/>
    <w:uiPriority w:val="9"/>
    <w:qFormat/>
    <w:rsid w:val="003936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7C28EE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7C28E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9363C"/>
    <w:rPr>
      <w:rFonts w:asciiTheme="majorHAnsi" w:eastAsiaTheme="majorEastAsia" w:hAnsiTheme="majorHAnsi"/>
      <w:b/>
      <w:bCs/>
      <w:color w:val="000000" w:themeColor="text1"/>
      <w:sz w:val="28"/>
      <w:szCs w:val="36"/>
    </w:rPr>
  </w:style>
  <w:style w:type="paragraph" w:styleId="a3">
    <w:name w:val="Title"/>
    <w:basedOn w:val="a"/>
    <w:next w:val="a"/>
    <w:link w:val="a4"/>
    <w:autoRedefine/>
    <w:uiPriority w:val="10"/>
    <w:qFormat/>
    <w:rsid w:val="0039363C"/>
    <w:pPr>
      <w:spacing w:after="60"/>
      <w:contextualSpacing/>
      <w:jc w:val="center"/>
    </w:pPr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39363C"/>
    <w:rPr>
      <w:rFonts w:asciiTheme="majorHAnsi" w:eastAsiaTheme="majorEastAsia" w:hAnsiTheme="majorHAnsi"/>
      <w:bCs/>
      <w:spacing w:val="5"/>
      <w:kern w:val="28"/>
      <w:sz w:val="5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C28E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28E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C28EE"/>
    <w:rPr>
      <w:rFonts w:cs="Angsana New"/>
      <w:szCs w:val="40"/>
    </w:rPr>
  </w:style>
  <w:style w:type="paragraph" w:styleId="a9">
    <w:name w:val="footer"/>
    <w:basedOn w:val="a"/>
    <w:link w:val="aa"/>
    <w:unhideWhenUsed/>
    <w:rsid w:val="007C28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7C28EE"/>
    <w:rPr>
      <w:rFonts w:cs="Angsana New"/>
      <w:szCs w:val="40"/>
    </w:rPr>
  </w:style>
  <w:style w:type="character" w:customStyle="1" w:styleId="70">
    <w:name w:val="หัวเรื่อง 7 อักขระ"/>
    <w:basedOn w:val="a0"/>
    <w:link w:val="7"/>
    <w:rsid w:val="007C28EE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7C28EE"/>
    <w:rPr>
      <w:rFonts w:ascii="Arial" w:eastAsia="Times New Roman" w:hAnsi="Arial" w:cs="Arial"/>
      <w:sz w:val="22"/>
      <w:szCs w:val="22"/>
      <w:lang w:val="en-AU" w:bidi="ar-SA"/>
    </w:rPr>
  </w:style>
  <w:style w:type="paragraph" w:customStyle="1" w:styleId="11">
    <w:name w:val="รายการย่อหน้า1"/>
    <w:basedOn w:val="a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b">
    <w:name w:val="List Paragraph"/>
    <w:basedOn w:val="a"/>
    <w:uiPriority w:val="34"/>
    <w:qFormat/>
    <w:rsid w:val="007C28EE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table" w:styleId="ac">
    <w:name w:val="Table Grid"/>
    <w:basedOn w:val="a1"/>
    <w:uiPriority w:val="59"/>
    <w:rsid w:val="002C5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ไม่มีการเว้นระยะห่าง1"/>
    <w:rsid w:val="002C516B"/>
    <w:rPr>
      <w:rFonts w:ascii="Calibri" w:eastAsia="Times New Roman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F7EF4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customStyle="1" w:styleId="Default">
    <w:name w:val="Default"/>
    <w:rsid w:val="004F7E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footnote text"/>
    <w:basedOn w:val="a"/>
    <w:link w:val="ae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ae">
    <w:name w:val="ข้อความเชิงอรรถ อักขระ"/>
    <w:basedOn w:val="a0"/>
    <w:link w:val="ad"/>
    <w:semiHidden/>
    <w:rsid w:val="007A2F60"/>
    <w:rPr>
      <w:rFonts w:ascii="Times New Roman" w:eastAsia="Times New Roman" w:hAnsi="Times New Roman" w:cs="Angsana New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Somki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TemplateSomkid.dotx</Template>
  <TotalTime>57</TotalTime>
  <Pages>7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2013-10-06T06:42:00Z</dcterms:created>
  <dcterms:modified xsi:type="dcterms:W3CDTF">2013-10-06T10:16:00Z</dcterms:modified>
</cp:coreProperties>
</file>